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9" w:type="dxa"/>
        <w:tblInd w:w="-601" w:type="dxa"/>
        <w:tblLook w:val="04A0" w:firstRow="1" w:lastRow="0" w:firstColumn="1" w:lastColumn="0" w:noHBand="0" w:noVBand="1"/>
      </w:tblPr>
      <w:tblGrid>
        <w:gridCol w:w="4489"/>
        <w:gridCol w:w="5760"/>
      </w:tblGrid>
      <w:tr w:rsidR="005802DC" w:rsidRPr="00114074" w:rsidTr="00105BDB">
        <w:tc>
          <w:tcPr>
            <w:tcW w:w="4489" w:type="dxa"/>
            <w:hideMark/>
          </w:tcPr>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eastAsia="Arial" w:hAnsi="Times New Roman"/>
                <w:noProof/>
                <w:color w:val="000000"/>
                <w:sz w:val="26"/>
                <w:szCs w:val="26"/>
                <w:lang w:val="vi-VN"/>
              </w:rPr>
              <w:t>ỦY BAN NHÂN DÂN</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noProof/>
                <w:color w:val="000000"/>
                <w:sz w:val="26"/>
                <w:szCs w:val="26"/>
              </w:rPr>
              <w:t>QUẬN TÂN BÌNH</w:t>
            </w:r>
            <w:r w:rsidRPr="00114074">
              <w:rPr>
                <w:rFonts w:ascii="Times New Roman" w:eastAsia="Arial" w:hAnsi="Times New Roman"/>
                <w:noProof/>
                <w:color w:val="000000"/>
                <w:sz w:val="26"/>
                <w:szCs w:val="26"/>
                <w:lang w:val="vi-VN"/>
              </w:rPr>
              <w:t xml:space="preserve"> </w:t>
            </w:r>
          </w:p>
          <w:p w:rsidR="005802DC" w:rsidRPr="00114074" w:rsidRDefault="005802DC" w:rsidP="00105BDB">
            <w:pPr>
              <w:keepNext/>
              <w:tabs>
                <w:tab w:val="center" w:pos="1843"/>
                <w:tab w:val="center" w:pos="6946"/>
              </w:tabs>
              <w:spacing w:after="0" w:line="240" w:lineRule="auto"/>
              <w:jc w:val="center"/>
              <w:outlineLvl w:val="3"/>
              <w:rPr>
                <w:rFonts w:ascii="Times New Roman" w:eastAsia="Arial" w:hAnsi="Times New Roman"/>
                <w:noProof/>
                <w:color w:val="000000"/>
                <w:sz w:val="26"/>
                <w:szCs w:val="26"/>
              </w:rPr>
            </w:pPr>
            <w:r w:rsidRPr="00114074">
              <w:rPr>
                <w:rFonts w:ascii="Times New Roman" w:eastAsia="Arial" w:hAnsi="Times New Roman"/>
                <w:b/>
                <w:noProof/>
                <w:color w:val="000000"/>
                <w:sz w:val="26"/>
                <w:szCs w:val="26"/>
              </w:rPr>
              <w:t>PHÒNG GIÁO DỤC VÀ ĐÀO TẠO</w:t>
            </w:r>
          </w:p>
        </w:tc>
        <w:tc>
          <w:tcPr>
            <w:tcW w:w="5760" w:type="dxa"/>
            <w:hideMark/>
          </w:tcPr>
          <w:p w:rsidR="005802DC" w:rsidRPr="00114074" w:rsidRDefault="005802DC" w:rsidP="00105BDB">
            <w:pPr>
              <w:keepNext/>
              <w:tabs>
                <w:tab w:val="left" w:pos="851"/>
              </w:tabs>
              <w:spacing w:after="0" w:line="240" w:lineRule="auto"/>
              <w:ind w:right="-378"/>
              <w:outlineLvl w:val="3"/>
              <w:rPr>
                <w:rFonts w:ascii="Times New Roman" w:eastAsia="Arial" w:hAnsi="Times New Roman"/>
                <w:b/>
                <w:noProof/>
                <w:color w:val="000000"/>
                <w:sz w:val="26"/>
                <w:szCs w:val="26"/>
                <w:lang w:val="vi-VN"/>
              </w:rPr>
            </w:pPr>
            <w:r w:rsidRPr="00114074">
              <w:rPr>
                <w:rFonts w:ascii="Times New Roman" w:eastAsia="Arial" w:hAnsi="Times New Roman"/>
                <w:b/>
                <w:noProof/>
                <w:color w:val="000000"/>
                <w:sz w:val="26"/>
                <w:szCs w:val="26"/>
                <w:lang w:val="vi-VN"/>
              </w:rPr>
              <w:t>CỘNG HÒA XÃ HỘI CHỦ NGHĨA VIỆT NAM</w:t>
            </w:r>
          </w:p>
          <w:p w:rsidR="005802DC" w:rsidRPr="00114074" w:rsidRDefault="005802DC" w:rsidP="00105BDB">
            <w:pPr>
              <w:keepNext/>
              <w:tabs>
                <w:tab w:val="left" w:pos="851"/>
              </w:tabs>
              <w:spacing w:after="0" w:line="240" w:lineRule="auto"/>
              <w:jc w:val="center"/>
              <w:outlineLvl w:val="3"/>
              <w:rPr>
                <w:rFonts w:ascii="Times New Roman" w:eastAsia="Arial" w:hAnsi="Times New Roman"/>
                <w:noProof/>
                <w:color w:val="000000"/>
                <w:sz w:val="26"/>
                <w:szCs w:val="26"/>
                <w:lang w:val="vi-VN"/>
              </w:rPr>
            </w:pPr>
            <w:r w:rsidRPr="00114074">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699770</wp:posOffset>
                      </wp:positionH>
                      <wp:positionV relativeFrom="paragraph">
                        <wp:posOffset>200024</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A05E"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sidRPr="00114074">
              <w:rPr>
                <w:rFonts w:ascii="Times New Roman" w:eastAsia="Arial" w:hAnsi="Times New Roman"/>
                <w:b/>
                <w:noProof/>
                <w:color w:val="000000"/>
                <w:sz w:val="26"/>
                <w:szCs w:val="26"/>
                <w:lang w:val="vi-VN"/>
              </w:rPr>
              <w:t>Độc lập – Tự do – Hạnh phúc</w:t>
            </w:r>
          </w:p>
        </w:tc>
      </w:tr>
      <w:tr w:rsidR="005802DC" w:rsidRPr="00114074" w:rsidTr="00105BDB">
        <w:tc>
          <w:tcPr>
            <w:tcW w:w="4489" w:type="dxa"/>
            <w:hideMark/>
          </w:tcPr>
          <w:p w:rsidR="005802DC" w:rsidRDefault="005802DC" w:rsidP="00105BDB">
            <w:pPr>
              <w:keepNext/>
              <w:tabs>
                <w:tab w:val="left" w:pos="851"/>
              </w:tabs>
              <w:spacing w:after="0" w:line="240" w:lineRule="auto"/>
              <w:jc w:val="center"/>
              <w:outlineLvl w:val="3"/>
              <w:rPr>
                <w:rFonts w:ascii="Times New Roman" w:eastAsia="Arial" w:hAnsi="Times New Roman"/>
                <w:noProof/>
                <w:color w:val="000000"/>
                <w:sz w:val="28"/>
                <w:szCs w:val="28"/>
                <w:lang w:val="vi-VN"/>
              </w:rPr>
            </w:pPr>
            <w:r w:rsidRPr="00114074">
              <w:rPr>
                <w:rFonts w:ascii="Times New Roman" w:hAnsi="Times New Roman"/>
                <w:noProof/>
              </w:rPr>
              <mc:AlternateContent>
                <mc:Choice Requires="wps">
                  <w:drawing>
                    <wp:anchor distT="4294967290" distB="4294967290" distL="114300" distR="114300" simplePos="0" relativeHeight="251661312" behindDoc="0" locked="0" layoutInCell="1" allowOverlap="1">
                      <wp:simplePos x="0" y="0"/>
                      <wp:positionH relativeFrom="column">
                        <wp:posOffset>854075</wp:posOffset>
                      </wp:positionH>
                      <wp:positionV relativeFrom="paragraph">
                        <wp:posOffset>16509</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F0E77" id="Straight Arrow Connector 2" o:spid="_x0000_s1026" type="#_x0000_t32" style="position:absolute;margin-left:67.25pt;margin-top:1.3pt;width:76.05pt;height:0;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"/>
                  </w:pict>
                </mc:Fallback>
              </mc:AlternateContent>
            </w:r>
          </w:p>
          <w:p w:rsidR="005802DC" w:rsidRPr="00114074" w:rsidRDefault="005802DC" w:rsidP="001B069F">
            <w:pPr>
              <w:keepNext/>
              <w:tabs>
                <w:tab w:val="left" w:pos="851"/>
              </w:tabs>
              <w:spacing w:after="0" w:line="240" w:lineRule="auto"/>
              <w:jc w:val="center"/>
              <w:outlineLvl w:val="3"/>
              <w:rPr>
                <w:rFonts w:ascii="Times New Roman" w:eastAsia="Arial" w:hAnsi="Times New Roman"/>
                <w:noProof/>
                <w:color w:val="000000"/>
                <w:sz w:val="28"/>
                <w:szCs w:val="28"/>
              </w:rPr>
            </w:pPr>
            <w:r w:rsidRPr="00114074">
              <w:rPr>
                <w:rFonts w:ascii="Times New Roman" w:eastAsia="Arial" w:hAnsi="Times New Roman"/>
                <w:noProof/>
                <w:color w:val="000000"/>
                <w:sz w:val="28"/>
                <w:szCs w:val="28"/>
                <w:lang w:val="vi-VN"/>
              </w:rPr>
              <w:t>Số:</w:t>
            </w:r>
            <w:r w:rsidRPr="00114074">
              <w:rPr>
                <w:rFonts w:ascii="Times New Roman" w:eastAsia="Arial" w:hAnsi="Times New Roman"/>
                <w:noProof/>
                <w:color w:val="000000"/>
                <w:sz w:val="28"/>
                <w:szCs w:val="28"/>
              </w:rPr>
              <w:t xml:space="preserve"> </w:t>
            </w:r>
            <w:r w:rsidR="001B069F">
              <w:rPr>
                <w:rFonts w:ascii="Times New Roman" w:eastAsia="Arial" w:hAnsi="Times New Roman"/>
                <w:noProof/>
                <w:color w:val="000000"/>
                <w:sz w:val="28"/>
                <w:szCs w:val="28"/>
              </w:rPr>
              <w:t>884</w:t>
            </w:r>
            <w:r w:rsidRPr="00114074">
              <w:rPr>
                <w:rFonts w:ascii="Times New Roman" w:eastAsia="Arial" w:hAnsi="Times New Roman"/>
                <w:noProof/>
                <w:color w:val="000000"/>
                <w:sz w:val="28"/>
                <w:szCs w:val="28"/>
                <w:lang w:val="vi-VN"/>
              </w:rPr>
              <w:t>/</w:t>
            </w:r>
            <w:r w:rsidR="00CA210D">
              <w:rPr>
                <w:rFonts w:ascii="Times New Roman" w:eastAsia="Arial" w:hAnsi="Times New Roman"/>
                <w:noProof/>
                <w:color w:val="000000"/>
                <w:sz w:val="28"/>
                <w:szCs w:val="28"/>
              </w:rPr>
              <w:t>KH-</w:t>
            </w:r>
            <w:r w:rsidRPr="00114074">
              <w:rPr>
                <w:rFonts w:ascii="Times New Roman" w:eastAsia="Arial" w:hAnsi="Times New Roman"/>
                <w:noProof/>
                <w:color w:val="000000"/>
                <w:sz w:val="28"/>
                <w:szCs w:val="28"/>
              </w:rPr>
              <w:t>GDĐT</w:t>
            </w:r>
            <w:r w:rsidR="001C66C4">
              <w:rPr>
                <w:rFonts w:ascii="Times New Roman" w:eastAsia="Arial" w:hAnsi="Times New Roman"/>
                <w:noProof/>
                <w:color w:val="000000"/>
                <w:sz w:val="28"/>
                <w:szCs w:val="28"/>
              </w:rPr>
              <w:t>-YT</w:t>
            </w:r>
          </w:p>
        </w:tc>
        <w:tc>
          <w:tcPr>
            <w:tcW w:w="5760" w:type="dxa"/>
            <w:hideMark/>
          </w:tcPr>
          <w:p w:rsidR="005802DC" w:rsidRPr="005802DC" w:rsidRDefault="005802DC" w:rsidP="001B069F">
            <w:pPr>
              <w:keepNext/>
              <w:tabs>
                <w:tab w:val="left" w:pos="851"/>
              </w:tabs>
              <w:spacing w:after="0" w:line="240" w:lineRule="auto"/>
              <w:ind w:right="-378"/>
              <w:outlineLvl w:val="3"/>
              <w:rPr>
                <w:rFonts w:ascii="Times New Roman" w:eastAsia="Arial" w:hAnsi="Times New Roman"/>
                <w:i/>
                <w:noProof/>
                <w:color w:val="000000"/>
                <w:sz w:val="28"/>
                <w:szCs w:val="28"/>
              </w:rPr>
            </w:pPr>
            <w:r w:rsidRPr="00114074">
              <w:rPr>
                <w:rFonts w:ascii="Times New Roman" w:eastAsia="Arial" w:hAnsi="Times New Roman"/>
                <w:i/>
                <w:noProof/>
                <w:color w:val="000000"/>
                <w:sz w:val="28"/>
                <w:szCs w:val="28"/>
              </w:rPr>
              <w:t xml:space="preserve">         Tân Bình</w:t>
            </w:r>
            <w:r w:rsidRPr="00114074">
              <w:rPr>
                <w:rFonts w:ascii="Times New Roman" w:eastAsia="Arial" w:hAnsi="Times New Roman"/>
                <w:i/>
                <w:noProof/>
                <w:color w:val="000000"/>
                <w:sz w:val="28"/>
                <w:szCs w:val="28"/>
                <w:lang w:val="vi-VN"/>
              </w:rPr>
              <w:t>, ngày</w:t>
            </w:r>
            <w:r w:rsidRPr="00114074">
              <w:rPr>
                <w:rFonts w:ascii="Times New Roman" w:eastAsia="Arial" w:hAnsi="Times New Roman"/>
                <w:i/>
                <w:noProof/>
                <w:color w:val="000000"/>
                <w:sz w:val="28"/>
                <w:szCs w:val="28"/>
              </w:rPr>
              <w:t xml:space="preserve"> </w:t>
            </w:r>
            <w:r w:rsidR="00465022">
              <w:rPr>
                <w:rFonts w:ascii="Times New Roman" w:eastAsia="Arial" w:hAnsi="Times New Roman"/>
                <w:i/>
                <w:noProof/>
                <w:color w:val="000000"/>
                <w:sz w:val="28"/>
                <w:szCs w:val="28"/>
              </w:rPr>
              <w:t xml:space="preserve"> </w:t>
            </w:r>
            <w:r w:rsidR="001B069F">
              <w:rPr>
                <w:rFonts w:ascii="Times New Roman" w:eastAsia="Arial" w:hAnsi="Times New Roman"/>
                <w:i/>
                <w:noProof/>
                <w:color w:val="000000"/>
                <w:sz w:val="28"/>
                <w:szCs w:val="28"/>
              </w:rPr>
              <w:t>07</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tháng</w:t>
            </w:r>
            <w:r w:rsidRPr="00114074">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 6</w:t>
            </w:r>
            <w:r w:rsidRPr="00114074">
              <w:rPr>
                <w:rFonts w:ascii="Times New Roman" w:eastAsia="Arial" w:hAnsi="Times New Roman"/>
                <w:i/>
                <w:noProof/>
                <w:color w:val="000000"/>
                <w:sz w:val="28"/>
                <w:szCs w:val="28"/>
              </w:rPr>
              <w:t xml:space="preserve">  </w:t>
            </w:r>
            <w:r w:rsidRPr="00114074">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465022">
              <w:rPr>
                <w:rFonts w:ascii="Times New Roman" w:eastAsia="Arial" w:hAnsi="Times New Roman"/>
                <w:i/>
                <w:noProof/>
                <w:color w:val="000000"/>
                <w:sz w:val="28"/>
                <w:szCs w:val="28"/>
              </w:rPr>
              <w:t>3</w:t>
            </w:r>
          </w:p>
        </w:tc>
      </w:tr>
    </w:tbl>
    <w:p w:rsidR="005802DC" w:rsidRPr="00D51D33" w:rsidRDefault="005802DC" w:rsidP="00D51D33">
      <w:pPr>
        <w:spacing w:after="0" w:line="240" w:lineRule="auto"/>
        <w:rPr>
          <w:rFonts w:ascii="Times New Roman" w:hAnsi="Times New Roman"/>
          <w:sz w:val="24"/>
          <w:szCs w:val="24"/>
        </w:rPr>
      </w:pPr>
      <w:r w:rsidRPr="005802DC">
        <w:rPr>
          <w:rFonts w:ascii="Times New Roman" w:hAnsi="Times New Roman"/>
          <w:sz w:val="24"/>
          <w:szCs w:val="24"/>
        </w:rPr>
        <w:t xml:space="preserve">  </w:t>
      </w:r>
    </w:p>
    <w:p w:rsidR="005802DC" w:rsidRPr="007C6A38" w:rsidRDefault="007C6A38" w:rsidP="005802DC">
      <w:pPr>
        <w:spacing w:after="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 xml:space="preserve">KẾ HOẠCH </w:t>
      </w:r>
    </w:p>
    <w:p w:rsidR="007C6A38" w:rsidRPr="007C6A38" w:rsidRDefault="007C6A38" w:rsidP="005802DC">
      <w:pPr>
        <w:spacing w:after="0" w:line="240" w:lineRule="auto"/>
        <w:jc w:val="center"/>
        <w:rPr>
          <w:rFonts w:ascii="Times New Roman" w:eastAsia="Times New Roman" w:hAnsi="Times New Roman"/>
          <w:b/>
          <w:sz w:val="28"/>
          <w:szCs w:val="28"/>
        </w:rPr>
      </w:pPr>
      <w:r w:rsidRPr="007C6A38">
        <w:rPr>
          <w:rFonts w:ascii="Times New Roman" w:eastAsia="Times New Roman" w:hAnsi="Times New Roman"/>
          <w:b/>
          <w:sz w:val="28"/>
          <w:szCs w:val="28"/>
        </w:rPr>
        <w:t>Tổ chức Tháng hành động Vì trẻ em năm 202</w:t>
      </w:r>
      <w:r w:rsidR="00465022">
        <w:rPr>
          <w:rFonts w:ascii="Times New Roman" w:eastAsia="Times New Roman" w:hAnsi="Times New Roman"/>
          <w:b/>
          <w:sz w:val="28"/>
          <w:szCs w:val="28"/>
        </w:rPr>
        <w:t>3</w:t>
      </w:r>
    </w:p>
    <w:p w:rsidR="00F235B6" w:rsidRDefault="00F235B6" w:rsidP="00D51D33">
      <w:pPr>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margin">
                  <wp:posOffset>2510790</wp:posOffset>
                </wp:positionH>
                <wp:positionV relativeFrom="paragraph">
                  <wp:posOffset>109854</wp:posOffset>
                </wp:positionV>
                <wp:extent cx="6762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6F550"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7pt,8.65pt" to="250.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" strokecolor="black [3200]" strokeweight=".5pt">
                <v:stroke joinstyle="miter"/>
                <w10:wrap anchorx="margin"/>
              </v:line>
            </w:pict>
          </mc:Fallback>
        </mc:AlternateContent>
      </w:r>
    </w:p>
    <w:p w:rsidR="005802DC" w:rsidRPr="00465022" w:rsidRDefault="00F235B6"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i/>
          <w:sz w:val="28"/>
          <w:szCs w:val="28"/>
        </w:rPr>
        <w:tab/>
      </w:r>
      <w:r w:rsidR="005802DC" w:rsidRPr="00465022">
        <w:rPr>
          <w:rFonts w:ascii="Times New Roman" w:eastAsia="Times New Roman" w:hAnsi="Times New Roman"/>
          <w:sz w:val="28"/>
          <w:szCs w:val="28"/>
        </w:rPr>
        <w:t xml:space="preserve">Căn cứ </w:t>
      </w:r>
      <w:r w:rsidR="00465022">
        <w:rPr>
          <w:rFonts w:ascii="Times New Roman" w:eastAsia="Times New Roman" w:hAnsi="Times New Roman"/>
          <w:sz w:val="28"/>
          <w:szCs w:val="28"/>
        </w:rPr>
        <w:t xml:space="preserve">Kế hoạch </w:t>
      </w:r>
      <w:proofErr w:type="gramStart"/>
      <w:r w:rsidR="00465022">
        <w:rPr>
          <w:rFonts w:ascii="Times New Roman" w:eastAsia="Times New Roman" w:hAnsi="Times New Roman"/>
          <w:sz w:val="28"/>
          <w:szCs w:val="28"/>
        </w:rPr>
        <w:t>số</w:t>
      </w:r>
      <w:r w:rsidR="005802DC" w:rsidRPr="00465022">
        <w:rPr>
          <w:rFonts w:ascii="Times New Roman" w:eastAsia="Times New Roman" w:hAnsi="Times New Roman"/>
          <w:sz w:val="28"/>
          <w:szCs w:val="28"/>
        </w:rPr>
        <w:t xml:space="preserve"> </w:t>
      </w:r>
      <w:r w:rsidR="00465022">
        <w:rPr>
          <w:rFonts w:ascii="Times New Roman" w:eastAsia="Times New Roman" w:hAnsi="Times New Roman"/>
          <w:sz w:val="28"/>
          <w:szCs w:val="28"/>
        </w:rPr>
        <w:t xml:space="preserve"> 2</w:t>
      </w:r>
      <w:r w:rsidR="00D51D33">
        <w:rPr>
          <w:rFonts w:ascii="Times New Roman" w:eastAsia="Times New Roman" w:hAnsi="Times New Roman"/>
          <w:sz w:val="28"/>
          <w:szCs w:val="28"/>
        </w:rPr>
        <w:t>01</w:t>
      </w:r>
      <w:proofErr w:type="gramEnd"/>
      <w:r w:rsidR="005802DC" w:rsidRPr="00465022">
        <w:rPr>
          <w:rFonts w:ascii="Times New Roman" w:eastAsia="Times New Roman" w:hAnsi="Times New Roman"/>
          <w:sz w:val="28"/>
          <w:szCs w:val="28"/>
        </w:rPr>
        <w:t>/</w:t>
      </w:r>
      <w:r w:rsidR="00465022">
        <w:rPr>
          <w:rFonts w:ascii="Times New Roman" w:eastAsia="Times New Roman" w:hAnsi="Times New Roman"/>
          <w:sz w:val="28"/>
          <w:szCs w:val="28"/>
        </w:rPr>
        <w:t>KH-UBND</w:t>
      </w:r>
      <w:r w:rsidR="005802DC" w:rsidRPr="00465022">
        <w:rPr>
          <w:rFonts w:ascii="Times New Roman" w:eastAsia="Times New Roman" w:hAnsi="Times New Roman"/>
          <w:sz w:val="28"/>
          <w:szCs w:val="28"/>
        </w:rPr>
        <w:t xml:space="preserve"> ngày </w:t>
      </w:r>
      <w:r w:rsidR="00465022">
        <w:rPr>
          <w:rFonts w:ascii="Times New Roman" w:eastAsia="Times New Roman" w:hAnsi="Times New Roman"/>
          <w:sz w:val="28"/>
          <w:szCs w:val="28"/>
        </w:rPr>
        <w:t>31</w:t>
      </w:r>
      <w:r w:rsidR="005802DC" w:rsidRPr="00465022">
        <w:rPr>
          <w:rFonts w:ascii="Times New Roman" w:eastAsia="Times New Roman" w:hAnsi="Times New Roman"/>
          <w:sz w:val="28"/>
          <w:szCs w:val="28"/>
        </w:rPr>
        <w:t xml:space="preserve"> tháng </w:t>
      </w:r>
      <w:r w:rsidR="00465022">
        <w:rPr>
          <w:rFonts w:ascii="Times New Roman" w:eastAsia="Times New Roman" w:hAnsi="Times New Roman"/>
          <w:sz w:val="28"/>
          <w:szCs w:val="28"/>
        </w:rPr>
        <w:t>5</w:t>
      </w:r>
      <w:r w:rsidR="005802DC" w:rsidRPr="00465022">
        <w:rPr>
          <w:rFonts w:ascii="Times New Roman" w:eastAsia="Times New Roman" w:hAnsi="Times New Roman"/>
          <w:sz w:val="28"/>
          <w:szCs w:val="28"/>
        </w:rPr>
        <w:t xml:space="preserve"> năm 202</w:t>
      </w:r>
      <w:r w:rsidR="00465022">
        <w:rPr>
          <w:rFonts w:ascii="Times New Roman" w:eastAsia="Times New Roman" w:hAnsi="Times New Roman"/>
          <w:sz w:val="28"/>
          <w:szCs w:val="28"/>
        </w:rPr>
        <w:t>3</w:t>
      </w:r>
      <w:r w:rsidR="005802DC" w:rsidRPr="00465022">
        <w:rPr>
          <w:rFonts w:ascii="Times New Roman" w:eastAsia="Times New Roman" w:hAnsi="Times New Roman"/>
          <w:sz w:val="28"/>
          <w:szCs w:val="28"/>
        </w:rPr>
        <w:t xml:space="preserve"> của </w:t>
      </w:r>
      <w:r w:rsidR="00465022">
        <w:rPr>
          <w:rFonts w:ascii="Times New Roman" w:eastAsia="Times New Roman" w:hAnsi="Times New Roman"/>
          <w:sz w:val="28"/>
          <w:szCs w:val="28"/>
        </w:rPr>
        <w:t>Ủy ban nhân dân quận Tân Bình</w:t>
      </w:r>
      <w:r w:rsidR="005802DC" w:rsidRPr="00465022">
        <w:rPr>
          <w:rFonts w:ascii="Times New Roman" w:eastAsia="Times New Roman" w:hAnsi="Times New Roman"/>
          <w:sz w:val="28"/>
          <w:szCs w:val="28"/>
        </w:rPr>
        <w:t xml:space="preserve"> về triển khai</w:t>
      </w:r>
      <w:r w:rsidR="00465022">
        <w:rPr>
          <w:rFonts w:ascii="Times New Roman" w:eastAsia="Times New Roman" w:hAnsi="Times New Roman"/>
          <w:sz w:val="28"/>
          <w:szCs w:val="28"/>
        </w:rPr>
        <w:t xml:space="preserve"> </w:t>
      </w:r>
      <w:r w:rsidR="005802DC" w:rsidRPr="00465022">
        <w:rPr>
          <w:rFonts w:ascii="Times New Roman" w:eastAsia="Times New Roman" w:hAnsi="Times New Roman"/>
          <w:sz w:val="28"/>
          <w:szCs w:val="28"/>
        </w:rPr>
        <w:t>Tháng hành động vì trẻ em năm 202</w:t>
      </w:r>
      <w:r w:rsidR="00465022">
        <w:rPr>
          <w:rFonts w:ascii="Times New Roman" w:eastAsia="Times New Roman" w:hAnsi="Times New Roman"/>
          <w:sz w:val="28"/>
          <w:szCs w:val="28"/>
        </w:rPr>
        <w:t>3 trên địa bàn quận Tân Bình</w:t>
      </w:r>
      <w:r w:rsidR="005802DC" w:rsidRPr="00465022">
        <w:rPr>
          <w:rFonts w:ascii="Times New Roman" w:eastAsia="Times New Roman" w:hAnsi="Times New Roman"/>
          <w:sz w:val="28"/>
          <w:szCs w:val="28"/>
        </w:rPr>
        <w:t>.</w:t>
      </w:r>
    </w:p>
    <w:p w:rsidR="007C6A38"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Phòng Giáo dục và Đào tạo </w:t>
      </w:r>
      <w:r w:rsidR="007C6A38">
        <w:rPr>
          <w:rFonts w:ascii="Times New Roman" w:eastAsia="Times New Roman" w:hAnsi="Times New Roman"/>
          <w:sz w:val="28"/>
          <w:szCs w:val="28"/>
        </w:rPr>
        <w:t xml:space="preserve">đề nghị Hiệu trưởng các trường </w:t>
      </w:r>
      <w:r w:rsidR="001C66C4">
        <w:rPr>
          <w:rFonts w:ascii="Times New Roman" w:eastAsia="Times New Roman" w:hAnsi="Times New Roman"/>
          <w:sz w:val="28"/>
          <w:szCs w:val="28"/>
        </w:rPr>
        <w:t xml:space="preserve">mầm non, tiểu học, trung học cơ sở (công lập và ngoài công lập), quản lý chuyên môn các nhóm, lớp mẫu giáo độc lập (sau gọi chung là thủ trưởng đơn vị) </w:t>
      </w:r>
      <w:r w:rsidR="007C6A38">
        <w:rPr>
          <w:rFonts w:ascii="Times New Roman" w:eastAsia="Times New Roman" w:hAnsi="Times New Roman"/>
          <w:sz w:val="28"/>
          <w:szCs w:val="28"/>
        </w:rPr>
        <w:t xml:space="preserve">tổ chức </w:t>
      </w:r>
      <w:r>
        <w:rPr>
          <w:rFonts w:ascii="Times New Roman" w:eastAsia="Times New Roman" w:hAnsi="Times New Roman"/>
          <w:sz w:val="28"/>
          <w:szCs w:val="28"/>
        </w:rPr>
        <w:t xml:space="preserve">thực hiện </w:t>
      </w:r>
      <w:r w:rsidR="00D51D33">
        <w:rPr>
          <w:rFonts w:ascii="Times New Roman" w:eastAsia="Times New Roman" w:hAnsi="Times New Roman"/>
          <w:sz w:val="28"/>
          <w:szCs w:val="28"/>
        </w:rPr>
        <w:t xml:space="preserve">các </w:t>
      </w:r>
      <w:r w:rsidR="007C6A38">
        <w:rPr>
          <w:rFonts w:ascii="Times New Roman" w:eastAsia="Times New Roman" w:hAnsi="Times New Roman"/>
          <w:sz w:val="28"/>
          <w:szCs w:val="28"/>
        </w:rPr>
        <w:t>nội dung sau</w:t>
      </w:r>
      <w:r w:rsidR="001C66C4">
        <w:rPr>
          <w:rFonts w:ascii="Times New Roman" w:eastAsia="Times New Roman" w:hAnsi="Times New Roman"/>
          <w:sz w:val="28"/>
          <w:szCs w:val="28"/>
        </w:rPr>
        <w:t>:</w:t>
      </w:r>
    </w:p>
    <w:p w:rsidR="005802DC" w:rsidRPr="004356ED" w:rsidRDefault="005802DC" w:rsidP="001C66C4">
      <w:pPr>
        <w:spacing w:before="120" w:after="12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Pr="004356ED">
        <w:rPr>
          <w:rFonts w:ascii="Times New Roman" w:eastAsia="Times New Roman" w:hAnsi="Times New Roman"/>
          <w:b/>
          <w:sz w:val="28"/>
          <w:szCs w:val="28"/>
        </w:rPr>
        <w:t>I. MỤC ĐÍCH-YÊU CẦU</w:t>
      </w:r>
    </w:p>
    <w:p w:rsidR="005802DC"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Đảm bảo thực hiện nghiêm túc và có hiệu quả công tác giáo dục, chăm sóc và bảo vệ trẻ em theo đúng quy định của pháp luật.</w:t>
      </w:r>
    </w:p>
    <w:p w:rsidR="005802DC"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Đảm bảo xây dựng môi trường giáo dục thân thiện, lành mạnh và an toàn tại các cơ sở </w:t>
      </w:r>
      <w:r w:rsidR="00D51D33">
        <w:rPr>
          <w:rFonts w:ascii="Times New Roman" w:eastAsia="Times New Roman" w:hAnsi="Times New Roman"/>
          <w:sz w:val="28"/>
          <w:szCs w:val="28"/>
        </w:rPr>
        <w:t xml:space="preserve">giáo dục đang hoạt động </w:t>
      </w:r>
      <w:r>
        <w:rPr>
          <w:rFonts w:ascii="Times New Roman" w:eastAsia="Times New Roman" w:hAnsi="Times New Roman"/>
          <w:sz w:val="28"/>
          <w:szCs w:val="28"/>
        </w:rPr>
        <w:t>trên địa bàn quận Tân BÌnh.</w:t>
      </w:r>
    </w:p>
    <w:p w:rsidR="007C6A38"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Đảm bảo xây dựng trường học đạt các tiêu chí về an ninh, trật tự; </w:t>
      </w:r>
      <w:r w:rsidR="00465022">
        <w:rPr>
          <w:rFonts w:ascii="Times New Roman" w:eastAsia="Times New Roman" w:hAnsi="Times New Roman"/>
          <w:sz w:val="28"/>
          <w:szCs w:val="28"/>
        </w:rPr>
        <w:t xml:space="preserve">phòng chống tai nạn thương tích; phòng chống bạo lực học đường, </w:t>
      </w:r>
      <w:r>
        <w:rPr>
          <w:rFonts w:ascii="Times New Roman" w:eastAsia="Times New Roman" w:hAnsi="Times New Roman"/>
          <w:sz w:val="28"/>
          <w:szCs w:val="28"/>
        </w:rPr>
        <w:t>xâm hại trẻ em</w:t>
      </w:r>
      <w:r w:rsidR="007C6A38">
        <w:rPr>
          <w:rFonts w:ascii="Times New Roman" w:eastAsia="Times New Roman" w:hAnsi="Times New Roman"/>
          <w:sz w:val="28"/>
          <w:szCs w:val="28"/>
        </w:rPr>
        <w:t>.</w:t>
      </w:r>
    </w:p>
    <w:p w:rsidR="005802DC"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Quan tâm chăm lo cho trẻ em nghèo, trẻ em có hoàn cảnh đặc biệt, trẻ em dân tộc thiểu số đang theo học tại các trường </w:t>
      </w:r>
      <w:r w:rsidR="007C6A38">
        <w:rPr>
          <w:rFonts w:ascii="Times New Roman" w:eastAsia="Times New Roman" w:hAnsi="Times New Roman"/>
          <w:sz w:val="28"/>
          <w:szCs w:val="28"/>
        </w:rPr>
        <w:t>mầm non, t</w:t>
      </w:r>
      <w:r>
        <w:rPr>
          <w:rFonts w:ascii="Times New Roman" w:eastAsia="Times New Roman" w:hAnsi="Times New Roman"/>
          <w:sz w:val="28"/>
          <w:szCs w:val="28"/>
        </w:rPr>
        <w:t xml:space="preserve">iểu học, </w:t>
      </w:r>
      <w:r w:rsidR="007C6A38">
        <w:rPr>
          <w:rFonts w:ascii="Times New Roman" w:eastAsia="Times New Roman" w:hAnsi="Times New Roman"/>
          <w:sz w:val="28"/>
          <w:szCs w:val="28"/>
        </w:rPr>
        <w:t>t</w:t>
      </w:r>
      <w:r>
        <w:rPr>
          <w:rFonts w:ascii="Times New Roman" w:eastAsia="Times New Roman" w:hAnsi="Times New Roman"/>
          <w:sz w:val="28"/>
          <w:szCs w:val="28"/>
        </w:rPr>
        <w:t xml:space="preserve">rung học cơ sở trên địa bàn quận Tân Bình. </w:t>
      </w:r>
    </w:p>
    <w:p w:rsidR="005802DC" w:rsidRDefault="005802DC" w:rsidP="001C66C4">
      <w:pPr>
        <w:spacing w:before="120" w:after="12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II.NỘI DUNG HOẠT ĐỘNG</w:t>
      </w:r>
    </w:p>
    <w:p w:rsidR="005802DC" w:rsidRPr="007B4B56" w:rsidRDefault="005802DC" w:rsidP="001C66C4">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r>
      <w:r w:rsidRPr="007B4B56">
        <w:rPr>
          <w:rFonts w:ascii="Times New Roman" w:eastAsia="Times New Roman" w:hAnsi="Times New Roman"/>
          <w:b/>
          <w:sz w:val="28"/>
          <w:szCs w:val="28"/>
        </w:rPr>
        <w:t>1. Nội dung hoạt động của “Tháng hành động vì trẻ em năm 20</w:t>
      </w:r>
      <w:r w:rsidR="007C6A38">
        <w:rPr>
          <w:rFonts w:ascii="Times New Roman" w:eastAsia="Times New Roman" w:hAnsi="Times New Roman"/>
          <w:b/>
          <w:sz w:val="28"/>
          <w:szCs w:val="28"/>
        </w:rPr>
        <w:t>2</w:t>
      </w:r>
      <w:r w:rsidR="00465022">
        <w:rPr>
          <w:rFonts w:ascii="Times New Roman" w:eastAsia="Times New Roman" w:hAnsi="Times New Roman"/>
          <w:b/>
          <w:sz w:val="28"/>
          <w:szCs w:val="28"/>
        </w:rPr>
        <w:t>3</w:t>
      </w:r>
      <w:r w:rsidRPr="007B4B56">
        <w:rPr>
          <w:rFonts w:ascii="Times New Roman" w:eastAsia="Times New Roman" w:hAnsi="Times New Roman"/>
          <w:b/>
          <w:sz w:val="28"/>
          <w:szCs w:val="28"/>
        </w:rPr>
        <w:t xml:space="preserve">” tập trung </w:t>
      </w:r>
      <w:r w:rsidR="007C6A38">
        <w:rPr>
          <w:rFonts w:ascii="Times New Roman" w:eastAsia="Times New Roman" w:hAnsi="Times New Roman"/>
          <w:b/>
          <w:sz w:val="28"/>
          <w:szCs w:val="28"/>
        </w:rPr>
        <w:t xml:space="preserve">vào chủ đề “Chung tay </w:t>
      </w:r>
      <w:r w:rsidR="00465022">
        <w:rPr>
          <w:rFonts w:ascii="Times New Roman" w:eastAsia="Times New Roman" w:hAnsi="Times New Roman"/>
          <w:b/>
          <w:sz w:val="28"/>
          <w:szCs w:val="28"/>
        </w:rPr>
        <w:t>giảm thiểu tổn hại trẻ em</w:t>
      </w:r>
      <w:r w:rsidR="007C6A38">
        <w:rPr>
          <w:rFonts w:ascii="Times New Roman" w:eastAsia="Times New Roman" w:hAnsi="Times New Roman"/>
          <w:b/>
          <w:sz w:val="28"/>
          <w:szCs w:val="28"/>
        </w:rPr>
        <w:t xml:space="preserve">” </w:t>
      </w:r>
      <w:r w:rsidRPr="007B4B56">
        <w:rPr>
          <w:rFonts w:ascii="Times New Roman" w:eastAsia="Times New Roman" w:hAnsi="Times New Roman"/>
          <w:b/>
          <w:sz w:val="28"/>
          <w:szCs w:val="28"/>
        </w:rPr>
        <w:t>với những thông điệp truyền thông như sau:</w:t>
      </w:r>
    </w:p>
    <w:p w:rsidR="005802DC" w:rsidRPr="00465022" w:rsidRDefault="005802DC" w:rsidP="001C66C4">
      <w:pPr>
        <w:spacing w:before="120" w:after="120" w:line="240" w:lineRule="auto"/>
        <w:jc w:val="both"/>
        <w:rPr>
          <w:rFonts w:ascii="Times New Roman" w:eastAsia="Times New Roman" w:hAnsi="Times New Roman"/>
          <w:i/>
          <w:sz w:val="28"/>
          <w:szCs w:val="28"/>
        </w:rPr>
      </w:pPr>
      <w:r>
        <w:rPr>
          <w:rFonts w:ascii="Times New Roman" w:eastAsia="Times New Roman" w:hAnsi="Times New Roman"/>
          <w:sz w:val="28"/>
          <w:szCs w:val="28"/>
        </w:rPr>
        <w:tab/>
      </w:r>
      <w:r w:rsidRPr="00465022">
        <w:rPr>
          <w:rFonts w:ascii="Times New Roman" w:eastAsia="Times New Roman" w:hAnsi="Times New Roman"/>
          <w:i/>
          <w:sz w:val="28"/>
          <w:szCs w:val="28"/>
        </w:rPr>
        <w:t xml:space="preserve">- Chung tay </w:t>
      </w:r>
      <w:r w:rsidR="00465022" w:rsidRPr="00465022">
        <w:rPr>
          <w:rFonts w:ascii="Times New Roman" w:eastAsia="Times New Roman" w:hAnsi="Times New Roman"/>
          <w:i/>
          <w:sz w:val="28"/>
          <w:szCs w:val="28"/>
        </w:rPr>
        <w:t>xây dựng môi trường sống an toàn, thân thiện, lành mạnh cho mị trẻ em;</w:t>
      </w:r>
    </w:p>
    <w:p w:rsidR="005802DC" w:rsidRPr="00465022" w:rsidRDefault="005802DC" w:rsidP="001C66C4">
      <w:pPr>
        <w:spacing w:before="120" w:after="120" w:line="240" w:lineRule="auto"/>
        <w:jc w:val="both"/>
        <w:rPr>
          <w:rFonts w:ascii="Times New Roman" w:eastAsia="Times New Roman" w:hAnsi="Times New Roman"/>
          <w:i/>
          <w:color w:val="FF0000"/>
          <w:sz w:val="28"/>
          <w:szCs w:val="28"/>
        </w:rPr>
      </w:pPr>
      <w:r w:rsidRPr="00465022">
        <w:rPr>
          <w:rFonts w:ascii="Times New Roman" w:eastAsia="Times New Roman" w:hAnsi="Times New Roman"/>
          <w:i/>
          <w:sz w:val="28"/>
          <w:szCs w:val="28"/>
        </w:rPr>
        <w:tab/>
      </w:r>
      <w:r w:rsidRPr="00465022">
        <w:rPr>
          <w:rFonts w:ascii="Times New Roman" w:eastAsia="Times New Roman" w:hAnsi="Times New Roman"/>
          <w:i/>
          <w:color w:val="000000" w:themeColor="text1"/>
          <w:sz w:val="28"/>
          <w:szCs w:val="28"/>
        </w:rPr>
        <w:t xml:space="preserve">- </w:t>
      </w:r>
      <w:r w:rsidR="00465022" w:rsidRPr="00465022">
        <w:rPr>
          <w:rFonts w:ascii="Times New Roman" w:eastAsia="Times New Roman" w:hAnsi="Times New Roman"/>
          <w:i/>
          <w:color w:val="000000" w:themeColor="text1"/>
          <w:sz w:val="28"/>
          <w:szCs w:val="28"/>
        </w:rPr>
        <w:t>Hãy cho trẻ em học bơi, học kỹ năng an toàn trong môi trường nước;</w:t>
      </w:r>
    </w:p>
    <w:p w:rsidR="005802DC" w:rsidRPr="00465022" w:rsidRDefault="005802DC" w:rsidP="001C66C4">
      <w:pPr>
        <w:spacing w:before="120" w:after="120" w:line="240" w:lineRule="auto"/>
        <w:jc w:val="both"/>
        <w:rPr>
          <w:rFonts w:ascii="Times New Roman" w:eastAsia="Times New Roman" w:hAnsi="Times New Roman"/>
          <w:i/>
          <w:color w:val="000000" w:themeColor="text1"/>
          <w:sz w:val="28"/>
          <w:szCs w:val="28"/>
        </w:rPr>
      </w:pPr>
      <w:r w:rsidRPr="00465022">
        <w:rPr>
          <w:rFonts w:ascii="Times New Roman" w:eastAsia="Times New Roman" w:hAnsi="Times New Roman"/>
          <w:i/>
          <w:color w:val="FF0000"/>
          <w:sz w:val="28"/>
          <w:szCs w:val="28"/>
        </w:rPr>
        <w:tab/>
      </w:r>
      <w:r w:rsidRPr="00465022">
        <w:rPr>
          <w:rFonts w:ascii="Times New Roman" w:eastAsia="Times New Roman" w:hAnsi="Times New Roman"/>
          <w:i/>
          <w:color w:val="000000" w:themeColor="text1"/>
          <w:sz w:val="28"/>
          <w:szCs w:val="28"/>
        </w:rPr>
        <w:t xml:space="preserve">- </w:t>
      </w:r>
      <w:r w:rsidR="00465022" w:rsidRPr="00465022">
        <w:rPr>
          <w:rFonts w:ascii="Times New Roman" w:eastAsia="Times New Roman" w:hAnsi="Times New Roman"/>
          <w:i/>
          <w:color w:val="000000" w:themeColor="text1"/>
          <w:sz w:val="28"/>
          <w:szCs w:val="28"/>
        </w:rPr>
        <w:t>Roi vọt không làm trẻ nẹn người, yêu thương mạnh hơn lời quát mắng;</w:t>
      </w:r>
    </w:p>
    <w:p w:rsidR="005802DC" w:rsidRPr="00465022" w:rsidRDefault="005802DC" w:rsidP="001C66C4">
      <w:pPr>
        <w:spacing w:before="120" w:after="120" w:line="240" w:lineRule="auto"/>
        <w:jc w:val="both"/>
        <w:rPr>
          <w:rFonts w:ascii="Times New Roman" w:eastAsia="Times New Roman" w:hAnsi="Times New Roman"/>
          <w:i/>
          <w:color w:val="000000" w:themeColor="text1"/>
          <w:sz w:val="28"/>
          <w:szCs w:val="28"/>
        </w:rPr>
      </w:pPr>
      <w:r w:rsidRPr="00465022">
        <w:rPr>
          <w:rFonts w:ascii="Times New Roman" w:eastAsia="Times New Roman" w:hAnsi="Times New Roman"/>
          <w:i/>
          <w:color w:val="FF0000"/>
          <w:sz w:val="28"/>
          <w:szCs w:val="28"/>
        </w:rPr>
        <w:tab/>
      </w:r>
      <w:r w:rsidRPr="00465022">
        <w:rPr>
          <w:rFonts w:ascii="Times New Roman" w:eastAsia="Times New Roman" w:hAnsi="Times New Roman"/>
          <w:i/>
          <w:color w:val="000000" w:themeColor="text1"/>
          <w:sz w:val="28"/>
          <w:szCs w:val="28"/>
        </w:rPr>
        <w:t>- Lắng nghe trẻ em bằng trái tim, bảo vệ trẻ em bằng hành động;</w:t>
      </w:r>
    </w:p>
    <w:p w:rsidR="005802DC" w:rsidRPr="00465022" w:rsidRDefault="005802DC" w:rsidP="001C66C4">
      <w:pPr>
        <w:spacing w:before="120" w:after="120" w:line="240" w:lineRule="auto"/>
        <w:jc w:val="both"/>
        <w:rPr>
          <w:rFonts w:ascii="Times New Roman" w:eastAsia="Times New Roman" w:hAnsi="Times New Roman"/>
          <w:i/>
          <w:color w:val="000000" w:themeColor="text1"/>
          <w:sz w:val="28"/>
          <w:szCs w:val="28"/>
        </w:rPr>
      </w:pPr>
      <w:r w:rsidRPr="00465022">
        <w:rPr>
          <w:rFonts w:ascii="Times New Roman" w:eastAsia="Times New Roman" w:hAnsi="Times New Roman"/>
          <w:i/>
          <w:color w:val="FF0000"/>
          <w:sz w:val="28"/>
          <w:szCs w:val="28"/>
        </w:rPr>
        <w:tab/>
      </w:r>
      <w:r w:rsidRPr="00465022">
        <w:rPr>
          <w:rFonts w:ascii="Times New Roman" w:eastAsia="Times New Roman" w:hAnsi="Times New Roman"/>
          <w:i/>
          <w:color w:val="000000" w:themeColor="text1"/>
          <w:sz w:val="28"/>
          <w:szCs w:val="28"/>
        </w:rPr>
        <w:t>- Mùa hè an toàn, lành mạnh cho mọi trẻ em;</w:t>
      </w:r>
    </w:p>
    <w:p w:rsidR="005802DC" w:rsidRPr="00465022" w:rsidRDefault="005802DC" w:rsidP="001C66C4">
      <w:pPr>
        <w:spacing w:before="120" w:after="120" w:line="240" w:lineRule="auto"/>
        <w:jc w:val="both"/>
        <w:rPr>
          <w:rFonts w:ascii="Times New Roman" w:eastAsia="Times New Roman" w:hAnsi="Times New Roman"/>
          <w:i/>
          <w:sz w:val="28"/>
          <w:szCs w:val="28"/>
        </w:rPr>
      </w:pPr>
      <w:r w:rsidRPr="00465022">
        <w:rPr>
          <w:rFonts w:ascii="Times New Roman" w:eastAsia="Times New Roman" w:hAnsi="Times New Roman"/>
          <w:i/>
          <w:sz w:val="28"/>
          <w:szCs w:val="28"/>
        </w:rPr>
        <w:tab/>
        <w:t xml:space="preserve">- Phòng chống </w:t>
      </w:r>
      <w:r w:rsidR="00465022" w:rsidRPr="00465022">
        <w:rPr>
          <w:rFonts w:ascii="Times New Roman" w:eastAsia="Times New Roman" w:hAnsi="Times New Roman"/>
          <w:i/>
          <w:sz w:val="28"/>
          <w:szCs w:val="28"/>
        </w:rPr>
        <w:t>tai nạn thương tích cho trẻ em là bảo đảm quyền được sống của trẻ em;</w:t>
      </w:r>
    </w:p>
    <w:p w:rsidR="005802DC" w:rsidRPr="00465022" w:rsidRDefault="005802DC" w:rsidP="001C66C4">
      <w:pPr>
        <w:spacing w:before="120" w:after="120" w:line="240" w:lineRule="auto"/>
        <w:jc w:val="both"/>
        <w:rPr>
          <w:rFonts w:ascii="Times New Roman" w:eastAsia="Times New Roman" w:hAnsi="Times New Roman"/>
          <w:i/>
          <w:color w:val="FF0000"/>
          <w:sz w:val="28"/>
          <w:szCs w:val="28"/>
        </w:rPr>
      </w:pPr>
      <w:r w:rsidRPr="00465022">
        <w:rPr>
          <w:rFonts w:ascii="Times New Roman" w:eastAsia="Times New Roman" w:hAnsi="Times New Roman"/>
          <w:i/>
          <w:sz w:val="28"/>
          <w:szCs w:val="28"/>
        </w:rPr>
        <w:lastRenderedPageBreak/>
        <w:tab/>
      </w:r>
      <w:r w:rsidRPr="00465022">
        <w:rPr>
          <w:rFonts w:ascii="Times New Roman" w:eastAsia="Times New Roman" w:hAnsi="Times New Roman"/>
          <w:i/>
          <w:color w:val="000000" w:themeColor="text1"/>
          <w:sz w:val="28"/>
          <w:szCs w:val="28"/>
        </w:rPr>
        <w:t xml:space="preserve">- Hãy gọi </w:t>
      </w:r>
      <w:r w:rsidR="007C6A38" w:rsidRPr="00465022">
        <w:rPr>
          <w:rFonts w:ascii="Times New Roman" w:eastAsia="Times New Roman" w:hAnsi="Times New Roman"/>
          <w:i/>
          <w:color w:val="000000" w:themeColor="text1"/>
          <w:sz w:val="28"/>
          <w:szCs w:val="28"/>
        </w:rPr>
        <w:t xml:space="preserve">Tổng đài điện thoại quốc gia </w:t>
      </w:r>
      <w:r w:rsidR="00465022" w:rsidRPr="00465022">
        <w:rPr>
          <w:rFonts w:ascii="Times New Roman" w:eastAsia="Times New Roman" w:hAnsi="Times New Roman"/>
          <w:i/>
          <w:color w:val="000000" w:themeColor="text1"/>
          <w:sz w:val="28"/>
          <w:szCs w:val="28"/>
        </w:rPr>
        <w:t>bảo vệ trẻ em số</w:t>
      </w:r>
      <w:r w:rsidRPr="00465022">
        <w:rPr>
          <w:rFonts w:ascii="Times New Roman" w:eastAsia="Times New Roman" w:hAnsi="Times New Roman"/>
          <w:i/>
          <w:color w:val="000000" w:themeColor="text1"/>
          <w:sz w:val="28"/>
          <w:szCs w:val="28"/>
        </w:rPr>
        <w:t xml:space="preserve">111 </w:t>
      </w:r>
      <w:r w:rsidR="00465022" w:rsidRPr="00465022">
        <w:rPr>
          <w:rFonts w:ascii="Times New Roman" w:eastAsia="Times New Roman" w:hAnsi="Times New Roman"/>
          <w:i/>
          <w:color w:val="000000" w:themeColor="text1"/>
          <w:sz w:val="28"/>
          <w:szCs w:val="28"/>
        </w:rPr>
        <w:t>để thông báo mọi hành vi xâm hại trẻ em;</w:t>
      </w:r>
      <w:r w:rsidRPr="00465022">
        <w:rPr>
          <w:rFonts w:ascii="Times New Roman" w:eastAsia="Times New Roman" w:hAnsi="Times New Roman"/>
          <w:i/>
          <w:color w:val="000000" w:themeColor="text1"/>
          <w:sz w:val="28"/>
          <w:szCs w:val="28"/>
        </w:rPr>
        <w:tab/>
      </w:r>
    </w:p>
    <w:p w:rsidR="007C6A38" w:rsidRPr="00465022" w:rsidRDefault="007C6A38" w:rsidP="001C66C4">
      <w:pPr>
        <w:spacing w:before="120" w:after="120" w:line="240" w:lineRule="auto"/>
        <w:jc w:val="both"/>
        <w:rPr>
          <w:rFonts w:ascii="Times New Roman" w:eastAsia="Times New Roman" w:hAnsi="Times New Roman"/>
          <w:i/>
          <w:color w:val="000000" w:themeColor="text1"/>
          <w:sz w:val="28"/>
          <w:szCs w:val="28"/>
        </w:rPr>
      </w:pPr>
      <w:r w:rsidRPr="00465022">
        <w:rPr>
          <w:rFonts w:ascii="Times New Roman" w:eastAsia="Times New Roman" w:hAnsi="Times New Roman"/>
          <w:i/>
          <w:color w:val="FF0000"/>
          <w:sz w:val="28"/>
          <w:szCs w:val="28"/>
        </w:rPr>
        <w:tab/>
      </w:r>
      <w:r w:rsidRPr="00465022">
        <w:rPr>
          <w:rFonts w:ascii="Times New Roman" w:eastAsia="Times New Roman" w:hAnsi="Times New Roman"/>
          <w:i/>
          <w:color w:val="000000" w:themeColor="text1"/>
          <w:sz w:val="28"/>
          <w:szCs w:val="28"/>
        </w:rPr>
        <w:t xml:space="preserve">- Pháp luật nghiêm </w:t>
      </w:r>
      <w:proofErr w:type="gramStart"/>
      <w:r w:rsidRPr="00465022">
        <w:rPr>
          <w:rFonts w:ascii="Times New Roman" w:eastAsia="Times New Roman" w:hAnsi="Times New Roman"/>
          <w:i/>
          <w:color w:val="000000" w:themeColor="text1"/>
          <w:sz w:val="28"/>
          <w:szCs w:val="28"/>
        </w:rPr>
        <w:t>t</w:t>
      </w:r>
      <w:r w:rsidR="00465022" w:rsidRPr="00465022">
        <w:rPr>
          <w:rFonts w:ascii="Times New Roman" w:eastAsia="Times New Roman" w:hAnsi="Times New Roman"/>
          <w:i/>
          <w:color w:val="000000" w:themeColor="text1"/>
          <w:sz w:val="28"/>
          <w:szCs w:val="28"/>
        </w:rPr>
        <w:t>rị ,ọi</w:t>
      </w:r>
      <w:proofErr w:type="gramEnd"/>
      <w:r w:rsidR="00465022" w:rsidRPr="00465022">
        <w:rPr>
          <w:rFonts w:ascii="Times New Roman" w:eastAsia="Times New Roman" w:hAnsi="Times New Roman"/>
          <w:i/>
          <w:color w:val="000000" w:themeColor="text1"/>
          <w:sz w:val="28"/>
          <w:szCs w:val="28"/>
        </w:rPr>
        <w:t xml:space="preserve"> hành động xâm hại trẻ em;</w:t>
      </w:r>
    </w:p>
    <w:p w:rsidR="00465022" w:rsidRPr="00465022" w:rsidRDefault="00465022" w:rsidP="001C66C4">
      <w:pPr>
        <w:spacing w:before="120" w:after="120" w:line="240" w:lineRule="auto"/>
        <w:jc w:val="both"/>
        <w:rPr>
          <w:rFonts w:ascii="Times New Roman" w:eastAsia="Times New Roman" w:hAnsi="Times New Roman"/>
          <w:i/>
          <w:color w:val="000000" w:themeColor="text1"/>
          <w:sz w:val="28"/>
          <w:szCs w:val="28"/>
        </w:rPr>
      </w:pPr>
      <w:r w:rsidRPr="00465022">
        <w:rPr>
          <w:rFonts w:ascii="Times New Roman" w:eastAsia="Times New Roman" w:hAnsi="Times New Roman"/>
          <w:i/>
          <w:color w:val="000000" w:themeColor="text1"/>
          <w:sz w:val="28"/>
          <w:szCs w:val="28"/>
        </w:rPr>
        <w:tab/>
        <w:t>- Không gian mạng an toàn, công dân số tương lai.</w:t>
      </w:r>
    </w:p>
    <w:p w:rsidR="005802DC" w:rsidRPr="008B411B" w:rsidRDefault="005802DC" w:rsidP="001C66C4">
      <w:pPr>
        <w:spacing w:before="120" w:after="12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sidRPr="008B411B">
        <w:rPr>
          <w:rFonts w:ascii="Times New Roman" w:eastAsia="Times New Roman" w:hAnsi="Times New Roman"/>
          <w:b/>
          <w:sz w:val="28"/>
          <w:szCs w:val="28"/>
        </w:rPr>
        <w:t>2. Các hoạt động chung:</w:t>
      </w:r>
    </w:p>
    <w:p w:rsidR="005802DC"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Hoạt động truyền thông dưới hình thức treo bandrol, chạy bảng thông tin điện tử hưởng ứng Tháng hành động với những thông điệp truyền thông đã nêu ở phần trên. Đồng thời tổ chức các buổi truyền thông về chính sách pháp luật hỗ trợ cho trẻ em nghèo, trẻ em có hoàn cảnh đặc biệt; về phòng chống tình trạng trẻ em bỏ học; phòng chống tai nạn thương tích, phòng chống bạo lực, xâm hại trẻ em.</w:t>
      </w:r>
    </w:p>
    <w:p w:rsidR="005802DC"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Hoạt động phối hợp giữa nhà trường, gia đình và chính quyền địa phương trong việc quản lý, giám sát, hướng dẫn trẻ em vui chơi an toàn, lành mạnh, phòng c</w:t>
      </w:r>
      <w:r w:rsidR="001C66C4">
        <w:rPr>
          <w:rFonts w:ascii="Times New Roman" w:eastAsia="Times New Roman" w:hAnsi="Times New Roman"/>
          <w:sz w:val="28"/>
          <w:szCs w:val="28"/>
        </w:rPr>
        <w:t>hống tai nạn thương tích trẻ em, đặc biệt trong dịp hè 2023.</w:t>
      </w:r>
    </w:p>
    <w:p w:rsidR="005802DC"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7C6A38">
        <w:rPr>
          <w:rFonts w:ascii="Times New Roman" w:eastAsia="Times New Roman" w:hAnsi="Times New Roman"/>
          <w:sz w:val="28"/>
          <w:szCs w:val="28"/>
        </w:rPr>
        <w:t>T</w:t>
      </w:r>
      <w:r>
        <w:rPr>
          <w:rFonts w:ascii="Times New Roman" w:eastAsia="Times New Roman" w:hAnsi="Times New Roman"/>
          <w:sz w:val="28"/>
          <w:szCs w:val="28"/>
        </w:rPr>
        <w:t xml:space="preserve">iếp tục tổ chức thực hiện </w:t>
      </w:r>
      <w:r w:rsidR="007C6A38">
        <w:rPr>
          <w:rFonts w:ascii="Times New Roman" w:eastAsia="Times New Roman" w:hAnsi="Times New Roman"/>
          <w:sz w:val="28"/>
          <w:szCs w:val="28"/>
        </w:rPr>
        <w:t xml:space="preserve">có chất lượng và hiệu quả </w:t>
      </w:r>
      <w:r>
        <w:rPr>
          <w:rFonts w:ascii="Times New Roman" w:eastAsia="Times New Roman" w:hAnsi="Times New Roman"/>
          <w:sz w:val="28"/>
          <w:szCs w:val="28"/>
        </w:rPr>
        <w:t xml:space="preserve">“Dự án Bữa ăn học đường” tại các trường </w:t>
      </w:r>
      <w:r w:rsidR="007C6A38">
        <w:rPr>
          <w:rFonts w:ascii="Times New Roman" w:eastAsia="Times New Roman" w:hAnsi="Times New Roman"/>
          <w:sz w:val="28"/>
          <w:szCs w:val="28"/>
        </w:rPr>
        <w:t>t</w:t>
      </w:r>
      <w:r>
        <w:rPr>
          <w:rFonts w:ascii="Times New Roman" w:eastAsia="Times New Roman" w:hAnsi="Times New Roman"/>
          <w:sz w:val="28"/>
          <w:szCs w:val="28"/>
        </w:rPr>
        <w:t xml:space="preserve">iểu học và “Chuỗi thực phẩm an toàn” tại các trường </w:t>
      </w:r>
      <w:r w:rsidR="007C6A38">
        <w:rPr>
          <w:rFonts w:ascii="Times New Roman" w:eastAsia="Times New Roman" w:hAnsi="Times New Roman"/>
          <w:sz w:val="28"/>
          <w:szCs w:val="28"/>
        </w:rPr>
        <w:t>m</w:t>
      </w:r>
      <w:r>
        <w:rPr>
          <w:rFonts w:ascii="Times New Roman" w:eastAsia="Times New Roman" w:hAnsi="Times New Roman"/>
          <w:sz w:val="28"/>
          <w:szCs w:val="28"/>
        </w:rPr>
        <w:t xml:space="preserve">ầm non, </w:t>
      </w:r>
      <w:r w:rsidR="007C6A38">
        <w:rPr>
          <w:rFonts w:ascii="Times New Roman" w:eastAsia="Times New Roman" w:hAnsi="Times New Roman"/>
          <w:sz w:val="28"/>
          <w:szCs w:val="28"/>
        </w:rPr>
        <w:t>t</w:t>
      </w:r>
      <w:r>
        <w:rPr>
          <w:rFonts w:ascii="Times New Roman" w:eastAsia="Times New Roman" w:hAnsi="Times New Roman"/>
          <w:sz w:val="28"/>
          <w:szCs w:val="28"/>
        </w:rPr>
        <w:t xml:space="preserve">iểu học và </w:t>
      </w:r>
      <w:r w:rsidR="007C6A38">
        <w:rPr>
          <w:rFonts w:ascii="Times New Roman" w:eastAsia="Times New Roman" w:hAnsi="Times New Roman"/>
          <w:sz w:val="28"/>
          <w:szCs w:val="28"/>
        </w:rPr>
        <w:t>t</w:t>
      </w:r>
      <w:r>
        <w:rPr>
          <w:rFonts w:ascii="Times New Roman" w:eastAsia="Times New Roman" w:hAnsi="Times New Roman"/>
          <w:sz w:val="28"/>
          <w:szCs w:val="28"/>
        </w:rPr>
        <w:t>rung học cơ sở.</w:t>
      </w:r>
    </w:p>
    <w:p w:rsidR="005802DC" w:rsidRDefault="005802DC"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00873C7C">
        <w:rPr>
          <w:rFonts w:ascii="Times New Roman" w:eastAsia="Times New Roman" w:hAnsi="Times New Roman"/>
          <w:sz w:val="28"/>
          <w:szCs w:val="28"/>
        </w:rPr>
        <w:t xml:space="preserve">Vận động các tổ chức, cá nhân tặng quà, trao học bổng, </w:t>
      </w:r>
      <w:r>
        <w:rPr>
          <w:rFonts w:ascii="Times New Roman" w:eastAsia="Times New Roman" w:hAnsi="Times New Roman"/>
          <w:sz w:val="28"/>
          <w:szCs w:val="28"/>
        </w:rPr>
        <w:t>tặng thẻ bảo hiểm y tế cho trẻ em nghèo, trẻ em có hoàn cảnh khó khăn đặc biệt.</w:t>
      </w:r>
    </w:p>
    <w:p w:rsidR="007C6A38" w:rsidRDefault="007C6A38" w:rsidP="001C66C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 Tổ chức phối hợp chặt chẽ giữa nhà trường, gia đình và chính quyền trong việc quản lý, giám sát, hướng dẫn trẻ em vui chơi an toàn lành mạnh, phòng chống tai nạn thương tích, nạn đuối nước; hướng dẫn trẻ em sử dụng mạng xã hội có chọn lọc thông tin bổ ích…</w:t>
      </w:r>
    </w:p>
    <w:p w:rsidR="00873C7C" w:rsidRDefault="00873C7C" w:rsidP="001C66C4">
      <w:pPr>
        <w:spacing w:before="120"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 xml:space="preserve">Tập trung xây dựng môi trường học đường thực sự thân thiện, an toàn và lành mạnh. </w:t>
      </w:r>
      <w:r w:rsidRPr="00510D21">
        <w:rPr>
          <w:rFonts w:ascii="Times New Roman" w:eastAsia="Times New Roman" w:hAnsi="Times New Roman"/>
          <w:sz w:val="28"/>
          <w:szCs w:val="28"/>
        </w:rPr>
        <w:t xml:space="preserve">Công tác đảm bảo an ninh, trật tự trong nhà trường </w:t>
      </w:r>
      <w:proofErr w:type="gramStart"/>
      <w:r w:rsidRPr="00510D21">
        <w:rPr>
          <w:rFonts w:ascii="Times New Roman" w:eastAsia="Times New Roman" w:hAnsi="Times New Roman"/>
          <w:sz w:val="28"/>
          <w:szCs w:val="28"/>
        </w:rPr>
        <w:t>phải  được</w:t>
      </w:r>
      <w:proofErr w:type="gramEnd"/>
      <w:r w:rsidRPr="00510D21">
        <w:rPr>
          <w:rFonts w:ascii="Times New Roman" w:eastAsia="Times New Roman" w:hAnsi="Times New Roman"/>
          <w:sz w:val="28"/>
          <w:szCs w:val="28"/>
        </w:rPr>
        <w:t xml:space="preserve"> xem là một nhiệm vụ chính trị quan trọng trong mục tiêu giáo dục đào tạo toàn diện của nhà trường. Ban giám hiệu nhà trường cần tiếp tục tăng cường phối hợp chặt chẽ v</w:t>
      </w:r>
      <w:r w:rsidRPr="00510D21">
        <w:rPr>
          <w:rFonts w:ascii="Times New Roman" w:eastAsia="Times New Roman" w:hAnsi="Times New Roman"/>
          <w:sz w:val="28"/>
          <w:szCs w:val="28"/>
          <w:lang w:val="vi-VN"/>
        </w:rPr>
        <w:t xml:space="preserve">ới </w:t>
      </w:r>
      <w:r>
        <w:rPr>
          <w:rFonts w:ascii="Times New Roman" w:eastAsia="Times New Roman" w:hAnsi="Times New Roman"/>
          <w:sz w:val="28"/>
          <w:szCs w:val="28"/>
        </w:rPr>
        <w:t xml:space="preserve">công an </w:t>
      </w:r>
      <w:r w:rsidRPr="00510D21">
        <w:rPr>
          <w:rFonts w:ascii="Times New Roman" w:eastAsia="Times New Roman" w:hAnsi="Times New Roman"/>
          <w:sz w:val="28"/>
          <w:szCs w:val="28"/>
          <w:lang w:val="vi-VN"/>
        </w:rPr>
        <w:t xml:space="preserve">địa phương </w:t>
      </w:r>
      <w:r w:rsidRPr="00510D21">
        <w:rPr>
          <w:rFonts w:ascii="Times New Roman" w:eastAsia="Times New Roman" w:hAnsi="Times New Roman"/>
          <w:sz w:val="28"/>
          <w:szCs w:val="28"/>
        </w:rPr>
        <w:t xml:space="preserve">trong công tác đảm bảo an ninh, trật tự tại các </w:t>
      </w:r>
      <w:proofErr w:type="gramStart"/>
      <w:r w:rsidRPr="00510D21">
        <w:rPr>
          <w:rFonts w:ascii="Times New Roman" w:eastAsia="Times New Roman" w:hAnsi="Times New Roman"/>
          <w:sz w:val="28"/>
          <w:szCs w:val="28"/>
        </w:rPr>
        <w:t>trường;  đặc</w:t>
      </w:r>
      <w:proofErr w:type="gramEnd"/>
      <w:r w:rsidRPr="00510D21">
        <w:rPr>
          <w:rFonts w:ascii="Times New Roman" w:eastAsia="Times New Roman" w:hAnsi="Times New Roman"/>
          <w:sz w:val="28"/>
          <w:szCs w:val="28"/>
        </w:rPr>
        <w:t xml:space="preserve"> biệt trong công tác phòng, chống tội phạm xâm hại tình dục trẻ em</w:t>
      </w:r>
    </w:p>
    <w:p w:rsidR="00873C7C" w:rsidRDefault="00873C7C" w:rsidP="001C66C4">
      <w:pPr>
        <w:spacing w:before="120" w:after="120" w:line="240" w:lineRule="auto"/>
        <w:ind w:firstLine="567"/>
        <w:jc w:val="both"/>
        <w:rPr>
          <w:rFonts w:ascii="Times New Roman" w:hAnsi="Times New Roman"/>
          <w:sz w:val="28"/>
          <w:szCs w:val="28"/>
        </w:rPr>
      </w:pPr>
      <w:r>
        <w:rPr>
          <w:rFonts w:ascii="Times New Roman" w:hAnsi="Times New Roman"/>
          <w:sz w:val="28"/>
          <w:szCs w:val="28"/>
        </w:rPr>
        <w:t>Quan tâm xây dựng cảnh quan sạch sẽ, thân thiện. Phát triển mảng xanh, cây kiểng trong nhà trường và bố trí hợp lý để tạo một không gian xanh và mang tính thẩm mỹ, giáo dục. Tăng cường công tác kiểm tra, rà soát mảng xanh định kỳ đảm bảo an toàn cho đội ngũ sư phạm và học sinh trong nhà trường.</w:t>
      </w:r>
    </w:p>
    <w:p w:rsidR="00873C7C" w:rsidRDefault="00873C7C" w:rsidP="001C66C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Tuân thủ và thực nghiêm túc điều lệ do Bộ </w:t>
      </w:r>
      <w:r w:rsidR="001C66C4">
        <w:rPr>
          <w:rFonts w:ascii="Times New Roman" w:hAnsi="Times New Roman"/>
          <w:sz w:val="28"/>
          <w:szCs w:val="28"/>
        </w:rPr>
        <w:t>Giáo dục và Đào tạo</w:t>
      </w:r>
      <w:r>
        <w:rPr>
          <w:rFonts w:ascii="Times New Roman" w:hAnsi="Times New Roman"/>
          <w:sz w:val="28"/>
          <w:szCs w:val="28"/>
        </w:rPr>
        <w:t xml:space="preserve"> đã quy định đối với các trường mầm non và phổ thông. Tuyệt đối không để xảy ra tình trạng bạo hành đối với trẻ em đang theo học tại trường. Kiên quyết xử lý nghiêm khắc đối với các hành vi vi phạm đạo đức nhà giáo.</w:t>
      </w:r>
    </w:p>
    <w:p w:rsidR="00D51D33" w:rsidRDefault="00D51D33" w:rsidP="001C66C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Tăng cường tổ chức đối thoại giữa cán bộ quản lý, giáo viên và học sinh để lắng nghe, ghi nhận các ý kiến, kiến nghị của học sinh về các vấn đề liên quan đến điều kiện học tập, cơ sở vật chất, phương pháp dạy và học, sinh hoạt Đội và các hoạt động phong trào thể dục thể thao, văn hóa văn nghệ … do nhà trường tổ </w:t>
      </w:r>
      <w:r>
        <w:rPr>
          <w:rFonts w:ascii="Times New Roman" w:hAnsi="Times New Roman"/>
          <w:sz w:val="28"/>
          <w:szCs w:val="28"/>
        </w:rPr>
        <w:lastRenderedPageBreak/>
        <w:t>chức. Qua đó kịp thời giải quyết các nguyện vọng chính đáng, tháo gỡ áp lực, vướng mắc của học sinh, tạo môi trường dân chủ để học sinh phát huy quyền tham gia của trẻ em trong trường học.</w:t>
      </w:r>
    </w:p>
    <w:p w:rsidR="00873C7C" w:rsidRDefault="00873C7C" w:rsidP="001C66C4">
      <w:pPr>
        <w:spacing w:before="120"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Xác định vai trò, trách nhiệm của giáo viên chủ nhiệm là quan trọng, là cầu nối giữa học sinh với học sinh; giữa học sinh với các thầy cô; giữa phụ huynh với Ban giám hiệu nhà trường.</w:t>
      </w:r>
    </w:p>
    <w:p w:rsidR="00873C7C" w:rsidRDefault="00873C7C" w:rsidP="001C66C4">
      <w:pPr>
        <w:spacing w:before="120"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Củng cố, phát huy vai trò, chức năng của phòng tư vấn trường học và giáo viên phụ trách công tác tư vấn trong nhà trường để kịp thời tư vấn hoặc trao đổi thông tin đến Ban giám hiệu, các giáo viên khác trong nhà trường, đến các bậc cha mẹ học sinh và các em học sinh. Tiếp tục duy trì và phát huy tính hiệu quả của hộp thư “Điều em muốn nói” tại các trường.</w:t>
      </w:r>
    </w:p>
    <w:p w:rsidR="00D51D33" w:rsidRDefault="00D51D33" w:rsidP="001C66C4">
      <w:pPr>
        <w:spacing w:before="120" w:after="120" w:line="240" w:lineRule="auto"/>
        <w:ind w:firstLine="567"/>
        <w:jc w:val="both"/>
        <w:rPr>
          <w:rFonts w:ascii="Times New Roman" w:hAnsi="Times New Roman"/>
          <w:color w:val="000000"/>
          <w:sz w:val="28"/>
          <w:szCs w:val="28"/>
        </w:rPr>
      </w:pPr>
      <w:r>
        <w:rPr>
          <w:rFonts w:ascii="Times New Roman" w:hAnsi="Times New Roman"/>
          <w:color w:val="000000"/>
          <w:sz w:val="28"/>
          <w:szCs w:val="28"/>
        </w:rPr>
        <w:t>Tổ chức tham vấn, tư vấn, theo dõi tâm lý để kịp thời hỗ trợ, can thiệp đối với các em học sinh mồ côi cha, mẹ hoặc người trực tiếp nuôi dưỡng do dịch COVID-19.</w:t>
      </w:r>
    </w:p>
    <w:p w:rsidR="00873C7C" w:rsidRPr="00873C7C" w:rsidRDefault="00873C7C" w:rsidP="001C66C4">
      <w:pPr>
        <w:spacing w:before="120" w:after="120" w:line="240" w:lineRule="auto"/>
        <w:jc w:val="both"/>
        <w:rPr>
          <w:rFonts w:ascii="Times New Roman" w:hAnsi="Times New Roman"/>
          <w:sz w:val="28"/>
          <w:szCs w:val="28"/>
        </w:rPr>
      </w:pPr>
      <w:r>
        <w:rPr>
          <w:rFonts w:ascii="Times New Roman" w:hAnsi="Times New Roman"/>
          <w:sz w:val="28"/>
          <w:szCs w:val="28"/>
        </w:rPr>
        <w:tab/>
      </w:r>
      <w:r w:rsidRPr="00EF3938">
        <w:rPr>
          <w:rFonts w:ascii="Times New Roman" w:hAnsi="Times New Roman"/>
          <w:sz w:val="28"/>
          <w:szCs w:val="28"/>
        </w:rPr>
        <w:t>Việc tổ chứ</w:t>
      </w:r>
      <w:r w:rsidR="001C66C4">
        <w:rPr>
          <w:rFonts w:ascii="Times New Roman" w:hAnsi="Times New Roman"/>
          <w:sz w:val="28"/>
          <w:szCs w:val="28"/>
        </w:rPr>
        <w:t>c cho cán bộ quản lý, giáo viên, nhân viên,</w:t>
      </w:r>
      <w:r w:rsidRPr="00EF3938">
        <w:rPr>
          <w:rFonts w:ascii="Times New Roman" w:hAnsi="Times New Roman"/>
          <w:sz w:val="28"/>
          <w:szCs w:val="28"/>
        </w:rPr>
        <w:t xml:space="preserve"> học sinh tham quan nghỉ mát, dã ngoại trong các dịp lễ tết, dịp hè phải </w:t>
      </w:r>
      <w:r>
        <w:rPr>
          <w:rFonts w:ascii="Times New Roman" w:hAnsi="Times New Roman"/>
          <w:sz w:val="28"/>
          <w:szCs w:val="28"/>
        </w:rPr>
        <w:t xml:space="preserve">thực hiện theo đúng quy định, đúng hướng dẫn và </w:t>
      </w:r>
      <w:r w:rsidRPr="00EF3938">
        <w:rPr>
          <w:rFonts w:ascii="Times New Roman" w:hAnsi="Times New Roman"/>
          <w:sz w:val="28"/>
          <w:szCs w:val="28"/>
        </w:rPr>
        <w:t>đảm bảo an toàn tuyệt đối. Hiệu trưởng là người chịu trách nhiệm cao nhất khi có sự cố xảy ra.</w:t>
      </w:r>
    </w:p>
    <w:p w:rsidR="005802DC" w:rsidRDefault="005802DC" w:rsidP="001C66C4">
      <w:pPr>
        <w:spacing w:before="120" w:after="120" w:line="240" w:lineRule="auto"/>
        <w:jc w:val="both"/>
        <w:rPr>
          <w:rFonts w:ascii="Times New Roman" w:hAnsi="Times New Roman"/>
          <w:b/>
          <w:sz w:val="28"/>
          <w:szCs w:val="28"/>
        </w:rPr>
      </w:pPr>
      <w:r>
        <w:rPr>
          <w:rFonts w:ascii="Times New Roman" w:hAnsi="Times New Roman"/>
          <w:b/>
          <w:sz w:val="28"/>
          <w:szCs w:val="28"/>
        </w:rPr>
        <w:tab/>
      </w:r>
      <w:r w:rsidRPr="008817DA">
        <w:rPr>
          <w:rFonts w:ascii="Times New Roman" w:hAnsi="Times New Roman"/>
          <w:b/>
          <w:sz w:val="28"/>
          <w:szCs w:val="28"/>
        </w:rPr>
        <w:t>3.Tăng cường công tác kiể</w:t>
      </w:r>
      <w:r w:rsidR="001C66C4">
        <w:rPr>
          <w:rFonts w:ascii="Times New Roman" w:hAnsi="Times New Roman"/>
          <w:b/>
          <w:sz w:val="28"/>
          <w:szCs w:val="28"/>
        </w:rPr>
        <w:t>m tra, giám sát</w:t>
      </w:r>
    </w:p>
    <w:p w:rsidR="005802DC" w:rsidRDefault="005802DC" w:rsidP="001C66C4">
      <w:pPr>
        <w:spacing w:before="120" w:after="120" w:line="240" w:lineRule="auto"/>
        <w:jc w:val="both"/>
        <w:rPr>
          <w:rFonts w:ascii="Times New Roman" w:hAnsi="Times New Roman"/>
          <w:sz w:val="28"/>
          <w:szCs w:val="28"/>
        </w:rPr>
      </w:pPr>
      <w:r>
        <w:rPr>
          <w:rFonts w:ascii="Times New Roman" w:hAnsi="Times New Roman"/>
          <w:sz w:val="28"/>
          <w:szCs w:val="28"/>
        </w:rPr>
        <w:tab/>
      </w:r>
      <w:r w:rsidR="00873C7C">
        <w:rPr>
          <w:rFonts w:ascii="Times New Roman" w:hAnsi="Times New Roman"/>
          <w:sz w:val="28"/>
          <w:szCs w:val="28"/>
        </w:rPr>
        <w:t>Các trường x</w:t>
      </w:r>
      <w:r>
        <w:rPr>
          <w:rFonts w:ascii="Times New Roman" w:hAnsi="Times New Roman"/>
          <w:sz w:val="28"/>
          <w:szCs w:val="28"/>
        </w:rPr>
        <w:t>ây dựng kế hoạch tổ chức thực hiện Tháng hành động vì trẻ em năm 20</w:t>
      </w:r>
      <w:r w:rsidR="00873C7C">
        <w:rPr>
          <w:rFonts w:ascii="Times New Roman" w:hAnsi="Times New Roman"/>
          <w:sz w:val="28"/>
          <w:szCs w:val="28"/>
        </w:rPr>
        <w:t>2</w:t>
      </w:r>
      <w:r w:rsidR="00197106">
        <w:rPr>
          <w:rFonts w:ascii="Times New Roman" w:hAnsi="Times New Roman"/>
          <w:sz w:val="28"/>
          <w:szCs w:val="28"/>
        </w:rPr>
        <w:t>3</w:t>
      </w:r>
      <w:r>
        <w:rPr>
          <w:rFonts w:ascii="Times New Roman" w:hAnsi="Times New Roman"/>
          <w:sz w:val="28"/>
          <w:szCs w:val="28"/>
        </w:rPr>
        <w:t xml:space="preserve">” </w:t>
      </w:r>
      <w:r w:rsidR="00197106">
        <w:rPr>
          <w:rFonts w:ascii="Times New Roman" w:hAnsi="Times New Roman"/>
          <w:sz w:val="28"/>
          <w:szCs w:val="28"/>
        </w:rPr>
        <w:t>tại đơn vị</w:t>
      </w:r>
      <w:r>
        <w:rPr>
          <w:rFonts w:ascii="Times New Roman" w:hAnsi="Times New Roman"/>
          <w:sz w:val="28"/>
          <w:szCs w:val="28"/>
        </w:rPr>
        <w:t>. Phân công, phân nhiệm cụ thể từng thành viên, tổ, bộ phận trong nhà trường thực hiện công tác một cách hiệu quả và đúng tiến độ.</w:t>
      </w:r>
    </w:p>
    <w:p w:rsidR="005802DC" w:rsidRDefault="005802DC" w:rsidP="001C66C4">
      <w:pPr>
        <w:spacing w:before="120" w:after="120" w:line="240" w:lineRule="auto"/>
        <w:jc w:val="both"/>
        <w:rPr>
          <w:rFonts w:ascii="Times New Roman" w:hAnsi="Times New Roman"/>
          <w:sz w:val="28"/>
          <w:szCs w:val="28"/>
        </w:rPr>
      </w:pPr>
      <w:r>
        <w:rPr>
          <w:rFonts w:ascii="Times New Roman" w:hAnsi="Times New Roman"/>
          <w:sz w:val="28"/>
          <w:szCs w:val="28"/>
        </w:rPr>
        <w:tab/>
        <w:t>Giám sát việc tổ chức thực hiện kế hoạch đã đề ra.</w:t>
      </w:r>
    </w:p>
    <w:p w:rsidR="005802DC" w:rsidRDefault="005802DC" w:rsidP="001C66C4">
      <w:pPr>
        <w:spacing w:before="120" w:after="120" w:line="240" w:lineRule="auto"/>
        <w:jc w:val="both"/>
        <w:rPr>
          <w:rFonts w:ascii="Times New Roman" w:hAnsi="Times New Roman"/>
          <w:sz w:val="28"/>
          <w:szCs w:val="28"/>
        </w:rPr>
      </w:pPr>
      <w:r>
        <w:rPr>
          <w:rFonts w:ascii="Times New Roman" w:hAnsi="Times New Roman"/>
          <w:sz w:val="28"/>
          <w:szCs w:val="28"/>
        </w:rPr>
        <w:tab/>
        <w:t>Tăng cường công tác tự kiểm tra định kỳ cơ sở vật chất, trang thiết bị trong nhà trường nhằm phát hiện và loại bỏ yếu tố nguy cơ gây tai nạn thương tích.</w:t>
      </w:r>
    </w:p>
    <w:p w:rsidR="005802DC" w:rsidRDefault="005802DC" w:rsidP="001C66C4">
      <w:pPr>
        <w:spacing w:before="120" w:after="120" w:line="240" w:lineRule="auto"/>
        <w:jc w:val="both"/>
        <w:rPr>
          <w:rFonts w:ascii="Times New Roman" w:hAnsi="Times New Roman"/>
          <w:sz w:val="28"/>
          <w:szCs w:val="28"/>
        </w:rPr>
      </w:pPr>
      <w:r>
        <w:rPr>
          <w:rFonts w:ascii="Times New Roman" w:hAnsi="Times New Roman"/>
          <w:sz w:val="28"/>
          <w:szCs w:val="28"/>
        </w:rPr>
        <w:tab/>
        <w:t>Công tác đảm bảo an ninh, an toàn trường học; phòng chống bạo lực học đường</w:t>
      </w:r>
      <w:r w:rsidR="001C66C4">
        <w:rPr>
          <w:rFonts w:ascii="Times New Roman" w:hAnsi="Times New Roman"/>
          <w:sz w:val="28"/>
          <w:szCs w:val="28"/>
        </w:rPr>
        <w:t>, phòng chống tai nạn thương tích trẻ em</w:t>
      </w:r>
      <w:r>
        <w:rPr>
          <w:rFonts w:ascii="Times New Roman" w:hAnsi="Times New Roman"/>
          <w:sz w:val="28"/>
          <w:szCs w:val="28"/>
        </w:rPr>
        <w:t xml:space="preserve"> là một trong những tiêu chí xem xét đánh giá thi đua cuối năm đối với các trường.</w:t>
      </w:r>
    </w:p>
    <w:p w:rsidR="001C66C4" w:rsidRDefault="005802DC" w:rsidP="001C66C4">
      <w:pPr>
        <w:spacing w:before="120" w:after="120" w:line="240" w:lineRule="auto"/>
        <w:jc w:val="both"/>
        <w:rPr>
          <w:rFonts w:ascii="Times New Roman" w:hAnsi="Times New Roman"/>
          <w:sz w:val="28"/>
          <w:szCs w:val="28"/>
        </w:rPr>
      </w:pPr>
      <w:r>
        <w:rPr>
          <w:rFonts w:ascii="Times New Roman" w:hAnsi="Times New Roman"/>
          <w:sz w:val="28"/>
          <w:szCs w:val="28"/>
        </w:rPr>
        <w:tab/>
        <w:t>Các trường báo cáo nội dung đã thực hiện trong tháng 06/20</w:t>
      </w:r>
      <w:r w:rsidR="00873C7C">
        <w:rPr>
          <w:rFonts w:ascii="Times New Roman" w:hAnsi="Times New Roman"/>
          <w:sz w:val="28"/>
          <w:szCs w:val="28"/>
        </w:rPr>
        <w:t xml:space="preserve">20 </w:t>
      </w:r>
      <w:proofErr w:type="gramStart"/>
      <w:r w:rsidR="00873C7C">
        <w:rPr>
          <w:rFonts w:ascii="Times New Roman" w:hAnsi="Times New Roman"/>
          <w:sz w:val="28"/>
          <w:szCs w:val="28"/>
        </w:rPr>
        <w:t xml:space="preserve">về </w:t>
      </w:r>
      <w:r>
        <w:rPr>
          <w:rFonts w:ascii="Times New Roman" w:hAnsi="Times New Roman"/>
          <w:sz w:val="28"/>
          <w:szCs w:val="28"/>
        </w:rPr>
        <w:t xml:space="preserve"> “</w:t>
      </w:r>
      <w:proofErr w:type="gramEnd"/>
      <w:r>
        <w:rPr>
          <w:rFonts w:ascii="Times New Roman" w:hAnsi="Times New Roman"/>
          <w:sz w:val="28"/>
          <w:szCs w:val="28"/>
        </w:rPr>
        <w:t xml:space="preserve">Tháng hành động vì trẻ em” gửi về Phòng GD&amp;ĐT </w:t>
      </w:r>
      <w:r w:rsidRPr="00030895">
        <w:rPr>
          <w:rFonts w:ascii="Times New Roman" w:hAnsi="Times New Roman"/>
          <w:b/>
          <w:i/>
          <w:sz w:val="28"/>
          <w:szCs w:val="28"/>
        </w:rPr>
        <w:t>trước ngày 2</w:t>
      </w:r>
      <w:r w:rsidR="00873C7C" w:rsidRPr="00030895">
        <w:rPr>
          <w:rFonts w:ascii="Times New Roman" w:hAnsi="Times New Roman"/>
          <w:b/>
          <w:i/>
          <w:sz w:val="28"/>
          <w:szCs w:val="28"/>
        </w:rPr>
        <w:t>5</w:t>
      </w:r>
      <w:r w:rsidRPr="00030895">
        <w:rPr>
          <w:rFonts w:ascii="Times New Roman" w:hAnsi="Times New Roman"/>
          <w:b/>
          <w:i/>
          <w:sz w:val="28"/>
          <w:szCs w:val="28"/>
        </w:rPr>
        <w:t>/6/20</w:t>
      </w:r>
      <w:r w:rsidR="00873C7C" w:rsidRPr="00030895">
        <w:rPr>
          <w:rFonts w:ascii="Times New Roman" w:hAnsi="Times New Roman"/>
          <w:b/>
          <w:i/>
          <w:sz w:val="28"/>
          <w:szCs w:val="28"/>
        </w:rPr>
        <w:t>2</w:t>
      </w:r>
      <w:r w:rsidR="001C66C4">
        <w:rPr>
          <w:rFonts w:ascii="Times New Roman" w:hAnsi="Times New Roman"/>
          <w:b/>
          <w:i/>
          <w:sz w:val="28"/>
          <w:szCs w:val="28"/>
        </w:rPr>
        <w:t>3</w:t>
      </w:r>
      <w:r>
        <w:rPr>
          <w:rFonts w:ascii="Times New Roman" w:hAnsi="Times New Roman"/>
          <w:sz w:val="28"/>
          <w:szCs w:val="28"/>
        </w:rPr>
        <w:t xml:space="preserve"> để tổng hợp báo cáo </w:t>
      </w:r>
      <w:r w:rsidR="001C66C4">
        <w:rPr>
          <w:rFonts w:ascii="Times New Roman" w:hAnsi="Times New Roman"/>
          <w:sz w:val="28"/>
          <w:szCs w:val="28"/>
        </w:rPr>
        <w:t>Ủy ban nhân dân quận</w:t>
      </w:r>
      <w:r w:rsidR="00873C7C">
        <w:rPr>
          <w:rFonts w:ascii="Times New Roman" w:hAnsi="Times New Roman"/>
          <w:sz w:val="28"/>
          <w:szCs w:val="28"/>
        </w:rPr>
        <w:t>.</w:t>
      </w:r>
    </w:p>
    <w:p w:rsidR="005802DC" w:rsidRDefault="005802DC" w:rsidP="001C66C4">
      <w:pPr>
        <w:spacing w:before="120" w:after="120" w:line="240" w:lineRule="auto"/>
        <w:jc w:val="both"/>
        <w:rPr>
          <w:rFonts w:ascii="Times New Roman" w:hAnsi="Times New Roman"/>
          <w:sz w:val="28"/>
          <w:szCs w:val="28"/>
        </w:rPr>
      </w:pPr>
      <w:r>
        <w:rPr>
          <w:rFonts w:ascii="Times New Roman" w:hAnsi="Times New Roman"/>
          <w:sz w:val="28"/>
          <w:szCs w:val="28"/>
        </w:rPr>
        <w:tab/>
        <w:t xml:space="preserve">Đề nghị </w:t>
      </w:r>
      <w:r w:rsidR="00197106">
        <w:rPr>
          <w:rFonts w:ascii="Times New Roman" w:hAnsi="Times New Roman"/>
          <w:sz w:val="28"/>
          <w:szCs w:val="28"/>
        </w:rPr>
        <w:t>Thủ trưởng các đơn vị</w:t>
      </w:r>
      <w:r>
        <w:rPr>
          <w:rFonts w:ascii="Times New Roman" w:hAnsi="Times New Roman"/>
          <w:sz w:val="28"/>
          <w:szCs w:val="28"/>
        </w:rPr>
        <w:t xml:space="preserve"> tổ chức thực hiện nghiêm túc./.</w:t>
      </w:r>
    </w:p>
    <w:p w:rsidR="005802DC" w:rsidRDefault="005802DC" w:rsidP="005802DC">
      <w:pPr>
        <w:spacing w:before="120" w:after="0" w:line="240" w:lineRule="auto"/>
        <w:jc w:val="both"/>
        <w:rPr>
          <w:rFonts w:ascii="Times New Roman" w:hAnsi="Times New Roman"/>
          <w:sz w:val="28"/>
          <w:szCs w:val="28"/>
        </w:rPr>
      </w:pPr>
    </w:p>
    <w:p w:rsidR="005802DC" w:rsidRPr="008817DA" w:rsidRDefault="005802DC" w:rsidP="005802DC">
      <w:pPr>
        <w:spacing w:after="0" w:line="240" w:lineRule="auto"/>
        <w:jc w:val="both"/>
        <w:rPr>
          <w:rFonts w:ascii="Times New Roman" w:hAnsi="Times New Roman"/>
          <w:b/>
          <w:sz w:val="28"/>
          <w:szCs w:val="28"/>
        </w:rPr>
      </w:pPr>
      <w:r w:rsidRPr="00F02994">
        <w:rPr>
          <w:rFonts w:ascii="Times New Roman" w:hAnsi="Times New Roman"/>
          <w:b/>
          <w:i/>
          <w:sz w:val="24"/>
          <w:szCs w:val="24"/>
        </w:rPr>
        <w:t xml:space="preserve">Nơi nhận:  </w:t>
      </w:r>
      <w:r>
        <w:rPr>
          <w:rFonts w:ascii="Times New Roman" w:hAnsi="Times New Roman"/>
          <w:sz w:val="28"/>
          <w:szCs w:val="28"/>
        </w:rPr>
        <w:t xml:space="preserve">                                                                  </w:t>
      </w:r>
      <w:proofErr w:type="gramStart"/>
      <w:r w:rsidR="001C66C4" w:rsidRPr="001C66C4">
        <w:rPr>
          <w:rFonts w:ascii="Times New Roman" w:hAnsi="Times New Roman"/>
          <w:b/>
          <w:sz w:val="28"/>
          <w:szCs w:val="28"/>
        </w:rPr>
        <w:t>KT.</w:t>
      </w:r>
      <w:r w:rsidRPr="001C66C4">
        <w:rPr>
          <w:rFonts w:ascii="Times New Roman" w:hAnsi="Times New Roman"/>
          <w:b/>
          <w:sz w:val="28"/>
          <w:szCs w:val="28"/>
        </w:rPr>
        <w:t>TRƯỞNG</w:t>
      </w:r>
      <w:proofErr w:type="gramEnd"/>
      <w:r>
        <w:rPr>
          <w:rFonts w:ascii="Times New Roman" w:hAnsi="Times New Roman"/>
          <w:b/>
          <w:sz w:val="28"/>
          <w:szCs w:val="28"/>
        </w:rPr>
        <w:t xml:space="preserve"> PHÒNG</w:t>
      </w:r>
      <w:r>
        <w:rPr>
          <w:rFonts w:ascii="Times New Roman" w:hAnsi="Times New Roman"/>
        </w:rPr>
        <w:t xml:space="preserve">                                                 </w:t>
      </w:r>
      <w:r w:rsidRPr="008817DA">
        <w:rPr>
          <w:rFonts w:ascii="Times New Roman" w:hAnsi="Times New Roman"/>
          <w:b/>
          <w:sz w:val="28"/>
          <w:szCs w:val="28"/>
        </w:rPr>
        <w:t xml:space="preserve"> </w:t>
      </w:r>
      <w:r>
        <w:rPr>
          <w:rFonts w:ascii="Times New Roman" w:hAnsi="Times New Roman"/>
        </w:rPr>
        <w:t xml:space="preserve">                                              </w:t>
      </w:r>
    </w:p>
    <w:p w:rsidR="005802DC" w:rsidRPr="00F02994" w:rsidRDefault="00873C7C" w:rsidP="005802DC">
      <w:pPr>
        <w:spacing w:after="0" w:line="240" w:lineRule="auto"/>
        <w:jc w:val="both"/>
        <w:rPr>
          <w:rFonts w:ascii="Times New Roman" w:hAnsi="Times New Roman"/>
        </w:rPr>
      </w:pPr>
      <w:r>
        <w:rPr>
          <w:rFonts w:ascii="Times New Roman" w:hAnsi="Times New Roman"/>
        </w:rPr>
        <w:t xml:space="preserve">- </w:t>
      </w:r>
      <w:r w:rsidR="001C66C4">
        <w:rPr>
          <w:rFonts w:ascii="Times New Roman" w:hAnsi="Times New Roman"/>
        </w:rPr>
        <w:t>UBND/Q: PCT/</w:t>
      </w:r>
      <w:proofErr w:type="gramStart"/>
      <w:r w:rsidR="001C66C4">
        <w:rPr>
          <w:rFonts w:ascii="Times New Roman" w:hAnsi="Times New Roman"/>
        </w:rPr>
        <w:t>VX</w:t>
      </w:r>
      <w:r>
        <w:rPr>
          <w:rFonts w:ascii="Times New Roman" w:hAnsi="Times New Roman"/>
        </w:rPr>
        <w:t>;</w:t>
      </w:r>
      <w:r w:rsidR="005802DC">
        <w:rPr>
          <w:rFonts w:ascii="Times New Roman" w:hAnsi="Times New Roman"/>
        </w:rPr>
        <w:t xml:space="preserve"> </w:t>
      </w:r>
      <w:r w:rsidR="001C66C4">
        <w:rPr>
          <w:rFonts w:ascii="Times New Roman" w:hAnsi="Times New Roman"/>
        </w:rPr>
        <w:t xml:space="preserve">  </w:t>
      </w:r>
      <w:proofErr w:type="gramEnd"/>
      <w:r w:rsidR="001C66C4">
        <w:rPr>
          <w:rFonts w:ascii="Times New Roman" w:hAnsi="Times New Roman"/>
        </w:rPr>
        <w:t xml:space="preserve">                                                                </w:t>
      </w:r>
      <w:r w:rsidR="001C66C4" w:rsidRPr="001C66C4">
        <w:rPr>
          <w:rFonts w:ascii="Times New Roman" w:hAnsi="Times New Roman"/>
          <w:b/>
          <w:color w:val="000000" w:themeColor="text1"/>
          <w:sz w:val="28"/>
          <w:szCs w:val="28"/>
        </w:rPr>
        <w:t>PHÓ TRƯỞNG PHÒNG</w:t>
      </w:r>
      <w:r w:rsidR="005802DC" w:rsidRPr="001C66C4">
        <w:rPr>
          <w:rFonts w:ascii="Times New Roman" w:hAnsi="Times New Roman"/>
          <w:b/>
          <w:color w:val="000000" w:themeColor="text1"/>
          <w:sz w:val="28"/>
          <w:szCs w:val="28"/>
        </w:rPr>
        <w:t xml:space="preserve">    </w:t>
      </w:r>
      <w:r w:rsidR="005802DC">
        <w:rPr>
          <w:rFonts w:ascii="Times New Roman" w:hAnsi="Times New Roman"/>
        </w:rPr>
        <w:t xml:space="preserve">                                                                                       </w:t>
      </w:r>
    </w:p>
    <w:p w:rsidR="001C66C4" w:rsidRDefault="005802DC" w:rsidP="005802DC">
      <w:pPr>
        <w:spacing w:after="0" w:line="240" w:lineRule="auto"/>
        <w:jc w:val="both"/>
        <w:rPr>
          <w:rFonts w:ascii="Times New Roman" w:hAnsi="Times New Roman"/>
        </w:rPr>
      </w:pPr>
      <w:r w:rsidRPr="00F02994">
        <w:rPr>
          <w:rFonts w:ascii="Times New Roman" w:hAnsi="Times New Roman"/>
        </w:rPr>
        <w:t>-</w:t>
      </w:r>
      <w:r>
        <w:rPr>
          <w:rFonts w:ascii="Times New Roman" w:hAnsi="Times New Roman"/>
        </w:rPr>
        <w:t xml:space="preserve"> </w:t>
      </w:r>
      <w:proofErr w:type="gramStart"/>
      <w:r w:rsidR="001C66C4">
        <w:rPr>
          <w:rFonts w:ascii="Times New Roman" w:hAnsi="Times New Roman"/>
        </w:rPr>
        <w:t>P.LĐTB</w:t>
      </w:r>
      <w:proofErr w:type="gramEnd"/>
      <w:r w:rsidR="001C66C4">
        <w:rPr>
          <w:rFonts w:ascii="Times New Roman" w:hAnsi="Times New Roman"/>
        </w:rPr>
        <w:t>&amp;XH;</w:t>
      </w:r>
    </w:p>
    <w:p w:rsidR="001C66C4" w:rsidRDefault="001C66C4" w:rsidP="005802DC">
      <w:pPr>
        <w:spacing w:after="0" w:line="240" w:lineRule="auto"/>
        <w:jc w:val="both"/>
        <w:rPr>
          <w:rFonts w:ascii="Times New Roman" w:hAnsi="Times New Roman"/>
        </w:rPr>
      </w:pPr>
      <w:r>
        <w:rPr>
          <w:rFonts w:ascii="Times New Roman" w:hAnsi="Times New Roman"/>
        </w:rPr>
        <w:t>- Các trường MN-TiH-THCS;</w:t>
      </w:r>
    </w:p>
    <w:p w:rsidR="001C66C4" w:rsidRDefault="001C66C4" w:rsidP="001B069F">
      <w:pPr>
        <w:tabs>
          <w:tab w:val="left" w:pos="6874"/>
        </w:tabs>
        <w:spacing w:after="0" w:line="240" w:lineRule="auto"/>
        <w:jc w:val="both"/>
        <w:rPr>
          <w:rFonts w:ascii="Times New Roman" w:hAnsi="Times New Roman"/>
        </w:rPr>
      </w:pPr>
      <w:r>
        <w:rPr>
          <w:rFonts w:ascii="Times New Roman" w:hAnsi="Times New Roman"/>
        </w:rPr>
        <w:t>- Các NLMGĐL;</w:t>
      </w:r>
      <w:r w:rsidR="001B069F">
        <w:rPr>
          <w:rFonts w:ascii="Times New Roman" w:hAnsi="Times New Roman"/>
        </w:rPr>
        <w:tab/>
        <w:t>(đã ký)</w:t>
      </w:r>
      <w:bookmarkStart w:id="0" w:name="_GoBack"/>
      <w:bookmarkEnd w:id="0"/>
    </w:p>
    <w:p w:rsidR="001C66C4" w:rsidRDefault="001C66C4" w:rsidP="005802DC">
      <w:pPr>
        <w:spacing w:after="0" w:line="240" w:lineRule="auto"/>
        <w:jc w:val="both"/>
        <w:rPr>
          <w:rFonts w:ascii="Times New Roman" w:hAnsi="Times New Roman"/>
        </w:rPr>
      </w:pPr>
      <w:r>
        <w:rPr>
          <w:rFonts w:ascii="Times New Roman" w:hAnsi="Times New Roman"/>
        </w:rPr>
        <w:t>- Trưởng phòng GDĐT;</w:t>
      </w:r>
    </w:p>
    <w:p w:rsidR="00D51D33" w:rsidRDefault="001C66C4" w:rsidP="005802DC">
      <w:pPr>
        <w:spacing w:after="0" w:line="240" w:lineRule="auto"/>
        <w:jc w:val="both"/>
        <w:rPr>
          <w:rFonts w:ascii="Times New Roman" w:hAnsi="Times New Roman"/>
        </w:rPr>
      </w:pPr>
      <w:r>
        <w:rPr>
          <w:rFonts w:ascii="Times New Roman" w:hAnsi="Times New Roman"/>
        </w:rPr>
        <w:t xml:space="preserve">- </w:t>
      </w:r>
      <w:r w:rsidR="005802DC" w:rsidRPr="00F02994">
        <w:rPr>
          <w:rFonts w:ascii="Times New Roman" w:hAnsi="Times New Roman"/>
        </w:rPr>
        <w:t xml:space="preserve">Lưu: VT.    </w:t>
      </w:r>
      <w:r w:rsidR="005802DC">
        <w:rPr>
          <w:rFonts w:ascii="Times New Roman" w:hAnsi="Times New Roman"/>
        </w:rPr>
        <w:t xml:space="preserve">      </w:t>
      </w:r>
      <w:r w:rsidR="005802DC" w:rsidRPr="00F02994">
        <w:rPr>
          <w:rFonts w:ascii="Times New Roman" w:hAnsi="Times New Roman"/>
        </w:rPr>
        <w:t xml:space="preserve">              </w:t>
      </w:r>
    </w:p>
    <w:p w:rsidR="005802DC" w:rsidRDefault="00D51D33" w:rsidP="005802DC">
      <w:pPr>
        <w:spacing w:after="0" w:line="240" w:lineRule="auto"/>
        <w:jc w:val="both"/>
        <w:rPr>
          <w:rFonts w:ascii="Times New Roman" w:hAnsi="Times New Roman"/>
          <w:sz w:val="28"/>
          <w:szCs w:val="28"/>
        </w:rPr>
      </w:pPr>
      <w:r>
        <w:rPr>
          <w:rFonts w:ascii="Times New Roman" w:hAnsi="Times New Roman"/>
        </w:rPr>
        <w:t xml:space="preserve">                                                                                                    </w:t>
      </w:r>
      <w:r w:rsidR="005802DC" w:rsidRPr="00F02994">
        <w:rPr>
          <w:rFonts w:ascii="Times New Roman" w:hAnsi="Times New Roman"/>
        </w:rPr>
        <w:t xml:space="preserve">   </w:t>
      </w:r>
      <w:r w:rsidRPr="001C66C4">
        <w:rPr>
          <w:rFonts w:ascii="Times New Roman" w:hAnsi="Times New Roman"/>
          <w:b/>
          <w:sz w:val="28"/>
          <w:szCs w:val="28"/>
        </w:rPr>
        <w:t xml:space="preserve">Nguyễn Thị Thanh Xuân                                                                           </w:t>
      </w:r>
      <w:r w:rsidR="005802DC" w:rsidRPr="00F02994">
        <w:rPr>
          <w:rFonts w:ascii="Times New Roman" w:hAnsi="Times New Roman"/>
        </w:rPr>
        <w:t xml:space="preserve">      </w:t>
      </w:r>
      <w:r w:rsidR="005802DC">
        <w:rPr>
          <w:rFonts w:ascii="Times New Roman" w:hAnsi="Times New Roman"/>
          <w:sz w:val="28"/>
          <w:szCs w:val="28"/>
        </w:rPr>
        <w:t xml:space="preserve">                             </w:t>
      </w:r>
      <w:r w:rsidR="001C66C4">
        <w:rPr>
          <w:rFonts w:ascii="Times New Roman" w:hAnsi="Times New Roman"/>
          <w:sz w:val="28"/>
          <w:szCs w:val="28"/>
        </w:rPr>
        <w:t xml:space="preserve">                      </w:t>
      </w:r>
      <w:r w:rsidR="005802DC">
        <w:rPr>
          <w:rFonts w:ascii="Times New Roman" w:hAnsi="Times New Roman"/>
          <w:sz w:val="28"/>
          <w:szCs w:val="28"/>
        </w:rPr>
        <w:t xml:space="preserve">                                                                          </w:t>
      </w:r>
    </w:p>
    <w:p w:rsidR="005802DC" w:rsidRDefault="005802DC" w:rsidP="005802D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
    <w:p w:rsidR="00873C7C" w:rsidRDefault="005802DC" w:rsidP="005802D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802DC" w:rsidRPr="001C66C4" w:rsidRDefault="00873C7C" w:rsidP="005802DC">
      <w:pPr>
        <w:spacing w:after="0" w:line="240" w:lineRule="auto"/>
        <w:jc w:val="both"/>
        <w:rPr>
          <w:rFonts w:ascii="Times New Roman" w:hAnsi="Times New Roman"/>
          <w:b/>
          <w:sz w:val="28"/>
          <w:szCs w:val="28"/>
        </w:rPr>
      </w:pPr>
      <w:r>
        <w:rPr>
          <w:rFonts w:ascii="Times New Roman" w:hAnsi="Times New Roman"/>
          <w:sz w:val="28"/>
          <w:szCs w:val="28"/>
        </w:rPr>
        <w:t xml:space="preserve">                                                                          </w:t>
      </w:r>
      <w:r w:rsidR="001C66C4">
        <w:rPr>
          <w:rFonts w:ascii="Times New Roman" w:hAnsi="Times New Roman"/>
          <w:sz w:val="28"/>
          <w:szCs w:val="28"/>
        </w:rPr>
        <w:t xml:space="preserve"> </w:t>
      </w:r>
      <w:r w:rsidR="003540E8">
        <w:rPr>
          <w:rFonts w:ascii="Times New Roman" w:hAnsi="Times New Roman"/>
          <w:sz w:val="28"/>
          <w:szCs w:val="28"/>
        </w:rPr>
        <w:t xml:space="preserve">  </w:t>
      </w:r>
      <w:r>
        <w:rPr>
          <w:rFonts w:ascii="Times New Roman" w:hAnsi="Times New Roman"/>
          <w:sz w:val="28"/>
          <w:szCs w:val="28"/>
        </w:rPr>
        <w:t xml:space="preserve">    </w:t>
      </w:r>
    </w:p>
    <w:p w:rsidR="005802DC" w:rsidRDefault="005802DC" w:rsidP="005802DC">
      <w:pPr>
        <w:spacing w:before="120"/>
        <w:ind w:left="720"/>
        <w:jc w:val="both"/>
        <w:rPr>
          <w:rFonts w:ascii="Times New Roman" w:eastAsia="Times New Roman" w:hAnsi="Times New Roman"/>
          <w:sz w:val="28"/>
          <w:szCs w:val="28"/>
        </w:rPr>
      </w:pPr>
    </w:p>
    <w:p w:rsidR="005802DC" w:rsidRDefault="005802DC" w:rsidP="005802DC">
      <w:pPr>
        <w:spacing w:before="120"/>
        <w:ind w:left="720"/>
        <w:jc w:val="both"/>
        <w:rPr>
          <w:rFonts w:ascii="Times New Roman" w:eastAsia="Times New Roman" w:hAnsi="Times New Roman"/>
          <w:sz w:val="28"/>
          <w:szCs w:val="28"/>
        </w:rPr>
      </w:pPr>
    </w:p>
    <w:p w:rsidR="005802DC" w:rsidRPr="004370BC" w:rsidRDefault="005802DC" w:rsidP="005802DC">
      <w:pPr>
        <w:spacing w:before="120"/>
        <w:ind w:left="720"/>
        <w:jc w:val="both"/>
        <w:rPr>
          <w:rFonts w:ascii="Times New Roman" w:eastAsia="Times New Roman" w:hAnsi="Times New Roman"/>
          <w:sz w:val="26"/>
          <w:szCs w:val="26"/>
        </w:rPr>
      </w:pPr>
      <w:r w:rsidRPr="004370BC">
        <w:rPr>
          <w:rFonts w:ascii="Times New Roman" w:eastAsia="Times New Roman" w:hAnsi="Times New Roman"/>
          <w:sz w:val="28"/>
          <w:szCs w:val="28"/>
        </w:rPr>
        <w:tab/>
      </w:r>
    </w:p>
    <w:p w:rsidR="005802DC" w:rsidRPr="004370BC" w:rsidRDefault="005802DC" w:rsidP="005802DC">
      <w:pPr>
        <w:spacing w:after="0" w:line="240" w:lineRule="auto"/>
      </w:pPr>
    </w:p>
    <w:p w:rsidR="00F547B8" w:rsidRDefault="00F547B8"/>
    <w:p w:rsidR="0017611C" w:rsidRDefault="0017611C"/>
    <w:p w:rsidR="0017611C" w:rsidRDefault="0017611C"/>
    <w:p w:rsidR="0017611C" w:rsidRDefault="0017611C"/>
    <w:p w:rsidR="0017611C" w:rsidRDefault="0017611C"/>
    <w:p w:rsidR="0017611C" w:rsidRDefault="0017611C"/>
    <w:p w:rsidR="0017611C" w:rsidRDefault="0017611C"/>
    <w:p w:rsidR="0017611C" w:rsidRDefault="0017611C"/>
    <w:sectPr w:rsidR="0017611C" w:rsidSect="001C66C4">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34" w:rsidRDefault="003B3934">
      <w:pPr>
        <w:spacing w:after="0" w:line="240" w:lineRule="auto"/>
      </w:pPr>
      <w:r>
        <w:separator/>
      </w:r>
    </w:p>
  </w:endnote>
  <w:endnote w:type="continuationSeparator" w:id="0">
    <w:p w:rsidR="003B3934" w:rsidRDefault="003B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3B39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3B39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3B39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34" w:rsidRDefault="003B3934">
      <w:pPr>
        <w:spacing w:after="0" w:line="240" w:lineRule="auto"/>
      </w:pPr>
      <w:r>
        <w:separator/>
      </w:r>
    </w:p>
  </w:footnote>
  <w:footnote w:type="continuationSeparator" w:id="0">
    <w:p w:rsidR="003B3934" w:rsidRDefault="003B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3B39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3B393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6A" w:rsidRDefault="003B3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DC"/>
    <w:rsid w:val="00012464"/>
    <w:rsid w:val="00022CE2"/>
    <w:rsid w:val="00030895"/>
    <w:rsid w:val="00084453"/>
    <w:rsid w:val="000C0D61"/>
    <w:rsid w:val="00107476"/>
    <w:rsid w:val="00116BAD"/>
    <w:rsid w:val="00141E3C"/>
    <w:rsid w:val="001531F4"/>
    <w:rsid w:val="001559AD"/>
    <w:rsid w:val="0017611C"/>
    <w:rsid w:val="00197106"/>
    <w:rsid w:val="001A3B01"/>
    <w:rsid w:val="001A61A9"/>
    <w:rsid w:val="001B069F"/>
    <w:rsid w:val="001C66C4"/>
    <w:rsid w:val="001E7BC7"/>
    <w:rsid w:val="00236ADF"/>
    <w:rsid w:val="002A307C"/>
    <w:rsid w:val="002C013C"/>
    <w:rsid w:val="002D6976"/>
    <w:rsid w:val="0030427E"/>
    <w:rsid w:val="003540E8"/>
    <w:rsid w:val="00387E42"/>
    <w:rsid w:val="003B3934"/>
    <w:rsid w:val="003C5CD9"/>
    <w:rsid w:val="003E0425"/>
    <w:rsid w:val="00465022"/>
    <w:rsid w:val="0049011E"/>
    <w:rsid w:val="004F4C97"/>
    <w:rsid w:val="004F5358"/>
    <w:rsid w:val="004F7766"/>
    <w:rsid w:val="00526F2F"/>
    <w:rsid w:val="005802DC"/>
    <w:rsid w:val="00586919"/>
    <w:rsid w:val="005D1FA6"/>
    <w:rsid w:val="005E3CE1"/>
    <w:rsid w:val="00683076"/>
    <w:rsid w:val="006938A8"/>
    <w:rsid w:val="006B281B"/>
    <w:rsid w:val="00712B88"/>
    <w:rsid w:val="00734264"/>
    <w:rsid w:val="0073609E"/>
    <w:rsid w:val="007939B3"/>
    <w:rsid w:val="007B0550"/>
    <w:rsid w:val="007C6A38"/>
    <w:rsid w:val="007D2F3C"/>
    <w:rsid w:val="007D7B59"/>
    <w:rsid w:val="007F75D0"/>
    <w:rsid w:val="008207F9"/>
    <w:rsid w:val="008245BA"/>
    <w:rsid w:val="008634EF"/>
    <w:rsid w:val="00873C7C"/>
    <w:rsid w:val="00874BA0"/>
    <w:rsid w:val="0089781D"/>
    <w:rsid w:val="008A002E"/>
    <w:rsid w:val="008A7597"/>
    <w:rsid w:val="008D09BC"/>
    <w:rsid w:val="009A328D"/>
    <w:rsid w:val="009F049F"/>
    <w:rsid w:val="00A01D5E"/>
    <w:rsid w:val="00A15509"/>
    <w:rsid w:val="00A21846"/>
    <w:rsid w:val="00A91724"/>
    <w:rsid w:val="00A9485D"/>
    <w:rsid w:val="00AA2C74"/>
    <w:rsid w:val="00AD3E5D"/>
    <w:rsid w:val="00B50287"/>
    <w:rsid w:val="00B75F97"/>
    <w:rsid w:val="00B83B0B"/>
    <w:rsid w:val="00BE1190"/>
    <w:rsid w:val="00C30C86"/>
    <w:rsid w:val="00C62171"/>
    <w:rsid w:val="00C71F9D"/>
    <w:rsid w:val="00C72D8A"/>
    <w:rsid w:val="00CA210D"/>
    <w:rsid w:val="00CA6012"/>
    <w:rsid w:val="00CC282C"/>
    <w:rsid w:val="00CE3535"/>
    <w:rsid w:val="00CE4336"/>
    <w:rsid w:val="00D06241"/>
    <w:rsid w:val="00D234FB"/>
    <w:rsid w:val="00D36A44"/>
    <w:rsid w:val="00D51D33"/>
    <w:rsid w:val="00D54434"/>
    <w:rsid w:val="00D86DE1"/>
    <w:rsid w:val="00DB35E2"/>
    <w:rsid w:val="00E32494"/>
    <w:rsid w:val="00E50076"/>
    <w:rsid w:val="00E532E4"/>
    <w:rsid w:val="00E76EBE"/>
    <w:rsid w:val="00E97F79"/>
    <w:rsid w:val="00F235B6"/>
    <w:rsid w:val="00F25562"/>
    <w:rsid w:val="00F4042F"/>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14A0"/>
  <w15:chartTrackingRefBased/>
  <w15:docId w15:val="{55526445-A1AC-4C73-984B-7F42FBA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DC"/>
    <w:pPr>
      <w:tabs>
        <w:tab w:val="center" w:pos="4680"/>
        <w:tab w:val="right" w:pos="9360"/>
      </w:tabs>
    </w:pPr>
  </w:style>
  <w:style w:type="character" w:customStyle="1" w:styleId="HeaderChar">
    <w:name w:val="Header Char"/>
    <w:basedOn w:val="DefaultParagraphFont"/>
    <w:link w:val="Header"/>
    <w:uiPriority w:val="99"/>
    <w:rsid w:val="005802DC"/>
    <w:rPr>
      <w:rFonts w:ascii="Calibri" w:eastAsia="Calibri" w:hAnsi="Calibri" w:cs="Times New Roman"/>
    </w:rPr>
  </w:style>
  <w:style w:type="paragraph" w:styleId="Footer">
    <w:name w:val="footer"/>
    <w:basedOn w:val="Normal"/>
    <w:link w:val="FooterChar"/>
    <w:uiPriority w:val="99"/>
    <w:unhideWhenUsed/>
    <w:rsid w:val="005802DC"/>
    <w:pPr>
      <w:tabs>
        <w:tab w:val="center" w:pos="4680"/>
        <w:tab w:val="right" w:pos="9360"/>
      </w:tabs>
    </w:pPr>
  </w:style>
  <w:style w:type="character" w:customStyle="1" w:styleId="FooterChar">
    <w:name w:val="Footer Char"/>
    <w:basedOn w:val="DefaultParagraphFont"/>
    <w:link w:val="Footer"/>
    <w:uiPriority w:val="99"/>
    <w:rsid w:val="005802DC"/>
    <w:rPr>
      <w:rFonts w:ascii="Calibri" w:eastAsia="Calibri" w:hAnsi="Calibri" w:cs="Times New Roman"/>
    </w:rPr>
  </w:style>
  <w:style w:type="character" w:styleId="Hyperlink">
    <w:name w:val="Hyperlink"/>
    <w:basedOn w:val="DefaultParagraphFont"/>
    <w:uiPriority w:val="99"/>
    <w:unhideWhenUsed/>
    <w:rsid w:val="00873C7C"/>
    <w:rPr>
      <w:color w:val="0563C1" w:themeColor="hyperlink"/>
      <w:u w:val="single"/>
    </w:rPr>
  </w:style>
  <w:style w:type="table" w:styleId="TableGrid">
    <w:name w:val="Table Grid"/>
    <w:basedOn w:val="TableNormal"/>
    <w:uiPriority w:val="39"/>
    <w:rsid w:val="0017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MrNghi</cp:lastModifiedBy>
  <cp:revision>9</cp:revision>
  <cp:lastPrinted>2023-06-07T08:17:00Z</cp:lastPrinted>
  <dcterms:created xsi:type="dcterms:W3CDTF">2020-06-15T00:27:00Z</dcterms:created>
  <dcterms:modified xsi:type="dcterms:W3CDTF">2023-06-08T01:51:00Z</dcterms:modified>
</cp:coreProperties>
</file>